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0EB70" w14:textId="33B6D4F0" w:rsidR="00677E91" w:rsidRPr="00567F5B" w:rsidRDefault="00B920A9" w:rsidP="00567F5B">
      <w:pPr>
        <w:spacing w:after="53" w:line="240" w:lineRule="auto"/>
        <w:ind w:left="0" w:firstLine="0"/>
        <w:rPr>
          <w:rFonts w:ascii="Times New Roman" w:hAnsi="Times New Roman" w:cs="Times New Roman"/>
          <w:bCs/>
        </w:rPr>
      </w:pPr>
      <w:r w:rsidRPr="00567F5B">
        <w:rPr>
          <w:rFonts w:ascii="Times New Roman" w:hAnsi="Times New Roman" w:cs="Times New Roman"/>
          <w:bCs/>
          <w:color w:val="FF0000"/>
          <w:u w:val="single" w:color="FF0000"/>
        </w:rPr>
        <w:t>TIBBİ BİYOLOJİ LABORATUVARI</w:t>
      </w:r>
    </w:p>
    <w:p w14:paraId="74D247FD" w14:textId="7A54C6A1" w:rsidR="00EC4A56" w:rsidRDefault="00EC4A56" w:rsidP="00EC4A56">
      <w:pPr>
        <w:jc w:val="left"/>
      </w:pPr>
      <w:r w:rsidRPr="00EC4A56">
        <w:t>Laboratuvar ve Çalışma Olanakları</w:t>
      </w:r>
      <w:r w:rsidRPr="00EC4A56">
        <w:br/>
      </w:r>
      <w:r w:rsidRPr="00EC4A56">
        <w:br/>
        <w:t> Moleküler Biyoloji; DNA</w:t>
      </w:r>
      <w:r>
        <w:t xml:space="preserve">/RNA </w:t>
      </w:r>
      <w:proofErr w:type="gramStart"/>
      <w:r>
        <w:t>izolasyonu</w:t>
      </w:r>
      <w:proofErr w:type="gramEnd"/>
      <w:r>
        <w:t>,</w:t>
      </w:r>
      <w:r w:rsidRPr="00EC4A56">
        <w:t xml:space="preserve"> </w:t>
      </w:r>
      <w:proofErr w:type="spellStart"/>
      <w:r w:rsidRPr="00EC4A56">
        <w:t>elektroforez</w:t>
      </w:r>
      <w:proofErr w:type="spellEnd"/>
      <w:r w:rsidRPr="00EC4A56">
        <w:t>, PCR, RFLP analizleri yapılmaktadır.</w:t>
      </w:r>
      <w:r w:rsidRPr="00EC4A56">
        <w:br/>
        <w:t xml:space="preserve"> Moleküler Genetik; DNA </w:t>
      </w:r>
      <w:proofErr w:type="gramStart"/>
      <w:r w:rsidRPr="00EC4A56">
        <w:t>izolasyonu</w:t>
      </w:r>
      <w:proofErr w:type="gramEnd"/>
      <w:r w:rsidRPr="00EC4A56">
        <w:t xml:space="preserve"> ve </w:t>
      </w:r>
      <w:proofErr w:type="spellStart"/>
      <w:r w:rsidRPr="00EC4A56">
        <w:t>elektroforez</w:t>
      </w:r>
      <w:proofErr w:type="spellEnd"/>
      <w:r w:rsidRPr="00EC4A56">
        <w:t xml:space="preserve">, PCR, RFLP, SNP, SSCP, RT-PCR, </w:t>
      </w:r>
      <w:proofErr w:type="spellStart"/>
      <w:r w:rsidRPr="00EC4A56">
        <w:t>Nukleotid</w:t>
      </w:r>
      <w:proofErr w:type="spellEnd"/>
      <w:r w:rsidRPr="00EC4A56">
        <w:t xml:space="preserve"> Dizileme analizleri yapılmaktadır.</w:t>
      </w:r>
      <w:r w:rsidRPr="00EC4A56">
        <w:br/>
      </w:r>
      <w:proofErr w:type="spellStart"/>
      <w:r w:rsidRPr="00EC4A56">
        <w:t>Sitogenetik</w:t>
      </w:r>
      <w:proofErr w:type="spellEnd"/>
      <w:r w:rsidRPr="00EC4A56">
        <w:t xml:space="preserve">; HR bantlama, FISH, </w:t>
      </w:r>
      <w:proofErr w:type="spellStart"/>
      <w:r w:rsidRPr="00EC4A56">
        <w:t>Translokasyon</w:t>
      </w:r>
      <w:proofErr w:type="spellEnd"/>
      <w:r w:rsidRPr="00EC4A56">
        <w:t xml:space="preserve">, </w:t>
      </w:r>
      <w:proofErr w:type="spellStart"/>
      <w:r w:rsidRPr="00EC4A56">
        <w:t>Karyotip</w:t>
      </w:r>
      <w:proofErr w:type="spellEnd"/>
      <w:r w:rsidRPr="00EC4A56">
        <w:t xml:space="preserve"> analizleri, SCE, NOR, Kırık incelemeleri yapılmaktadır.</w:t>
      </w:r>
      <w:r w:rsidRPr="00EC4A56">
        <w:br/>
        <w:t xml:space="preserve">Hücre Kültürü; Lenfosit, </w:t>
      </w:r>
      <w:proofErr w:type="spellStart"/>
      <w:r w:rsidRPr="00EC4A56">
        <w:t>fibroblast</w:t>
      </w:r>
      <w:proofErr w:type="spellEnd"/>
      <w:r w:rsidRPr="00EC4A56">
        <w:t xml:space="preserve"> ve çeşitli kanser hücre hatları ile çalışılmaktadır.</w:t>
      </w:r>
      <w:r w:rsidRPr="00EC4A56">
        <w:br/>
        <w:t xml:space="preserve">İleri Protein Analizleri; Western </w:t>
      </w:r>
      <w:proofErr w:type="spellStart"/>
      <w:r w:rsidRPr="00EC4A56">
        <w:t>blot</w:t>
      </w:r>
      <w:proofErr w:type="spellEnd"/>
      <w:r w:rsidRPr="00EC4A56">
        <w:t xml:space="preserve">, </w:t>
      </w:r>
      <w:proofErr w:type="spellStart"/>
      <w:r w:rsidRPr="00EC4A56">
        <w:t>Spektrofotometrik</w:t>
      </w:r>
      <w:proofErr w:type="spellEnd"/>
      <w:r w:rsidRPr="00EC4A56">
        <w:t xml:space="preserve"> ölçümler (protein ve DNA), Eliza.</w:t>
      </w:r>
      <w:r w:rsidRPr="00EC4A56">
        <w:br/>
        <w:t xml:space="preserve">Beyin ve </w:t>
      </w:r>
      <w:proofErr w:type="spellStart"/>
      <w:r w:rsidRPr="00EC4A56">
        <w:t>Nörodejeneratif</w:t>
      </w:r>
      <w:proofErr w:type="spellEnd"/>
      <w:r w:rsidRPr="00EC4A56">
        <w:t xml:space="preserve"> Hastalıklar </w:t>
      </w:r>
      <w:r>
        <w:t>Davranış</w:t>
      </w:r>
      <w:r w:rsidRPr="00EC4A56">
        <w:t xml:space="preserve"> Laboratuvarı; </w:t>
      </w:r>
      <w:proofErr w:type="spellStart"/>
      <w:r w:rsidRPr="00EC4A56">
        <w:t>Primer</w:t>
      </w:r>
      <w:proofErr w:type="spellEnd"/>
      <w:r w:rsidRPr="00EC4A56">
        <w:t xml:space="preserve"> </w:t>
      </w:r>
      <w:proofErr w:type="spellStart"/>
      <w:r w:rsidRPr="00EC4A56">
        <w:t>kortikal</w:t>
      </w:r>
      <w:proofErr w:type="spellEnd"/>
      <w:r w:rsidRPr="00EC4A56">
        <w:t xml:space="preserve"> nöron kültürü, </w:t>
      </w:r>
      <w:proofErr w:type="spellStart"/>
      <w:r w:rsidRPr="00EC4A56">
        <w:t>primer</w:t>
      </w:r>
      <w:proofErr w:type="spellEnd"/>
      <w:r w:rsidRPr="00EC4A56">
        <w:t xml:space="preserve"> </w:t>
      </w:r>
      <w:proofErr w:type="spellStart"/>
      <w:r w:rsidRPr="00EC4A56">
        <w:t>hippokampal</w:t>
      </w:r>
      <w:proofErr w:type="spellEnd"/>
      <w:r w:rsidRPr="00EC4A56">
        <w:t xml:space="preserve"> nöron kültürü, </w:t>
      </w:r>
      <w:proofErr w:type="spellStart"/>
      <w:r w:rsidRPr="00EC4A56">
        <w:t>primer</w:t>
      </w:r>
      <w:proofErr w:type="spellEnd"/>
      <w:r w:rsidRPr="00EC4A56">
        <w:t xml:space="preserve"> </w:t>
      </w:r>
      <w:proofErr w:type="spellStart"/>
      <w:r w:rsidRPr="00EC4A56">
        <w:t>spinalkord</w:t>
      </w:r>
      <w:proofErr w:type="spellEnd"/>
      <w:r w:rsidRPr="00EC4A56">
        <w:t xml:space="preserve"> kültürü yapılmakta, bu kültürlere </w:t>
      </w:r>
      <w:proofErr w:type="spellStart"/>
      <w:r w:rsidRPr="00EC4A56">
        <w:t>amiloid</w:t>
      </w:r>
      <w:proofErr w:type="spellEnd"/>
      <w:r w:rsidRPr="00EC4A56">
        <w:t xml:space="preserve"> beta gibi hastalık patolojisinde etken </w:t>
      </w:r>
      <w:proofErr w:type="spellStart"/>
      <w:r w:rsidRPr="00EC4A56">
        <w:t>peptidlerin</w:t>
      </w:r>
      <w:proofErr w:type="spellEnd"/>
      <w:r w:rsidRPr="00EC4A56">
        <w:t xml:space="preserve"> ve çeşitli kimyasalların uygulanmasıyla </w:t>
      </w:r>
      <w:r>
        <w:t xml:space="preserve">psikiyatrik ve </w:t>
      </w:r>
      <w:proofErr w:type="spellStart"/>
      <w:r w:rsidRPr="00EC4A56">
        <w:t>nörodejeneratif</w:t>
      </w:r>
      <w:proofErr w:type="spellEnd"/>
      <w:r w:rsidRPr="00EC4A56">
        <w:t xml:space="preserve"> hastalıkların hücresel modelleri oluşturulmaktadır. Ayrıca yine bu nöron kültürlerinde </w:t>
      </w:r>
      <w:proofErr w:type="spellStart"/>
      <w:r w:rsidRPr="00EC4A56">
        <w:t>siRNA</w:t>
      </w:r>
      <w:proofErr w:type="spellEnd"/>
      <w:r w:rsidRPr="00EC4A56">
        <w:t xml:space="preserve"> uygulamaları ile post-</w:t>
      </w:r>
      <w:proofErr w:type="spellStart"/>
      <w:r w:rsidRPr="00EC4A56">
        <w:t>transkripsiyonel</w:t>
      </w:r>
      <w:proofErr w:type="spellEnd"/>
      <w:r w:rsidRPr="00EC4A56">
        <w:t xml:space="preserve"> gen susturulması gerçekleştirilerek hedef genlerin fonksiyonları incelenmektedir. Bu incelemeler yapılırken </w:t>
      </w:r>
      <w:proofErr w:type="spellStart"/>
      <w:r w:rsidRPr="00EC4A56">
        <w:t>qRT</w:t>
      </w:r>
      <w:proofErr w:type="spellEnd"/>
      <w:r w:rsidRPr="00EC4A56">
        <w:t xml:space="preserve">-PCR, RT-PCR, Western </w:t>
      </w:r>
      <w:proofErr w:type="spellStart"/>
      <w:r w:rsidRPr="00EC4A56">
        <w:t>blot</w:t>
      </w:r>
      <w:proofErr w:type="spellEnd"/>
      <w:r w:rsidRPr="00EC4A56">
        <w:t xml:space="preserve">, </w:t>
      </w:r>
      <w:proofErr w:type="spellStart"/>
      <w:r w:rsidRPr="00EC4A56">
        <w:t>Co</w:t>
      </w:r>
      <w:proofErr w:type="spellEnd"/>
      <w:r w:rsidRPr="00EC4A56">
        <w:t xml:space="preserve">-IP, ELISA, </w:t>
      </w:r>
      <w:proofErr w:type="spellStart"/>
      <w:r w:rsidRPr="00EC4A56">
        <w:t>immünofloresan</w:t>
      </w:r>
      <w:proofErr w:type="spellEnd"/>
      <w:r w:rsidRPr="00EC4A56">
        <w:t xml:space="preserve"> işaretlemeler ve faz </w:t>
      </w:r>
      <w:proofErr w:type="gramStart"/>
      <w:r w:rsidRPr="00EC4A56">
        <w:t>kontrast</w:t>
      </w:r>
      <w:proofErr w:type="gramEnd"/>
      <w:r w:rsidRPr="00EC4A56">
        <w:t xml:space="preserve"> </w:t>
      </w:r>
      <w:proofErr w:type="spellStart"/>
      <w:r w:rsidRPr="00EC4A56">
        <w:t>mikroskopik</w:t>
      </w:r>
      <w:proofErr w:type="spellEnd"/>
      <w:r w:rsidRPr="00EC4A56">
        <w:t xml:space="preserve"> incelemeler ku</w:t>
      </w:r>
      <w:r w:rsidR="000E0335">
        <w:t xml:space="preserve">llanılmaktadır. </w:t>
      </w:r>
      <w:r w:rsidR="000E0335">
        <w:br/>
        <w:t> </w:t>
      </w:r>
      <w:r w:rsidR="000E0335">
        <w:br/>
      </w:r>
      <w:proofErr w:type="spellStart"/>
      <w:r w:rsidR="000E0335">
        <w:t>Mikroskopi</w:t>
      </w:r>
      <w:bookmarkStart w:id="0" w:name="_GoBack"/>
      <w:bookmarkEnd w:id="0"/>
      <w:proofErr w:type="spellEnd"/>
      <w:r w:rsidRPr="00EC4A56">
        <w:t xml:space="preserve">; Işık ve elektron </w:t>
      </w:r>
      <w:proofErr w:type="spellStart"/>
      <w:r w:rsidRPr="00EC4A56">
        <w:t>mikroskopi</w:t>
      </w:r>
      <w:proofErr w:type="spellEnd"/>
      <w:r w:rsidRPr="00EC4A56">
        <w:t xml:space="preserve"> ile ilgili rutin işlemler uygulanmaktadır.</w:t>
      </w:r>
      <w:r w:rsidRPr="00EC4A56">
        <w:br/>
      </w:r>
      <w:r w:rsidRPr="00EC4A56">
        <w:br/>
        <w:t>FISH (</w:t>
      </w:r>
      <w:proofErr w:type="spellStart"/>
      <w:r w:rsidRPr="00EC4A56">
        <w:t>Flouresan</w:t>
      </w:r>
      <w:proofErr w:type="spellEnd"/>
      <w:r w:rsidRPr="00EC4A56">
        <w:t xml:space="preserve"> ISH); Kromozom yayma preparatlarında veya </w:t>
      </w:r>
      <w:proofErr w:type="spellStart"/>
      <w:r w:rsidRPr="00EC4A56">
        <w:t>interfaz</w:t>
      </w:r>
      <w:proofErr w:type="spellEnd"/>
      <w:r w:rsidRPr="00EC4A56">
        <w:t xml:space="preserve"> </w:t>
      </w:r>
      <w:proofErr w:type="spellStart"/>
      <w:r w:rsidRPr="00EC4A56">
        <w:t>nukleuslarında</w:t>
      </w:r>
      <w:proofErr w:type="spellEnd"/>
      <w:r w:rsidRPr="00EC4A56">
        <w:t xml:space="preserve">, DNA üzerinde belli genlerin </w:t>
      </w:r>
      <w:proofErr w:type="spellStart"/>
      <w:r w:rsidRPr="00EC4A56">
        <w:t>flouresanla</w:t>
      </w:r>
      <w:proofErr w:type="spellEnd"/>
      <w:r w:rsidRPr="00EC4A56">
        <w:t xml:space="preserve"> işaretlenerek </w:t>
      </w:r>
      <w:proofErr w:type="spellStart"/>
      <w:r w:rsidRPr="00EC4A56">
        <w:t>mikroskopik</w:t>
      </w:r>
      <w:proofErr w:type="spellEnd"/>
      <w:r w:rsidRPr="00EC4A56">
        <w:t xml:space="preserve"> olarak gösterildiği çalışmalar yapılmaktadır.</w:t>
      </w:r>
      <w:r w:rsidRPr="00EC4A56">
        <w:br/>
      </w:r>
    </w:p>
    <w:p w14:paraId="5FACD013" w14:textId="2E36CE96" w:rsidR="00EC4A56" w:rsidRDefault="00EC4A56" w:rsidP="00EC4A56">
      <w:pPr>
        <w:jc w:val="left"/>
      </w:pPr>
      <w:proofErr w:type="spellStart"/>
      <w:r w:rsidRPr="00EC4A56">
        <w:t>Apoptoz</w:t>
      </w:r>
      <w:proofErr w:type="spellEnd"/>
      <w:r w:rsidRPr="00EC4A56">
        <w:t xml:space="preserve">; </w:t>
      </w:r>
      <w:proofErr w:type="spellStart"/>
      <w:r w:rsidRPr="00EC4A56">
        <w:t>Apoptoz</w:t>
      </w:r>
      <w:proofErr w:type="spellEnd"/>
      <w:r w:rsidRPr="00EC4A56">
        <w:t xml:space="preserve"> ile ilişkili çeşitli genlerin (kaspaz-3,-8, -9, Bcl-2, </w:t>
      </w:r>
      <w:proofErr w:type="spellStart"/>
      <w:r w:rsidRPr="00EC4A56">
        <w:t>bax</w:t>
      </w:r>
      <w:proofErr w:type="spellEnd"/>
      <w:r w:rsidRPr="00EC4A56">
        <w:t xml:space="preserve">, p53, </w:t>
      </w:r>
      <w:proofErr w:type="spellStart"/>
      <w:r w:rsidRPr="00EC4A56">
        <w:t>survivin</w:t>
      </w:r>
      <w:proofErr w:type="spellEnd"/>
      <w:r w:rsidRPr="00EC4A56">
        <w:t xml:space="preserve">, </w:t>
      </w:r>
      <w:proofErr w:type="spellStart"/>
      <w:r w:rsidRPr="00EC4A56">
        <w:t>beclin</w:t>
      </w:r>
      <w:proofErr w:type="spellEnd"/>
      <w:r w:rsidRPr="00EC4A56">
        <w:t xml:space="preserve">, </w:t>
      </w:r>
      <w:proofErr w:type="spellStart"/>
      <w:r w:rsidRPr="00EC4A56">
        <w:t>vs</w:t>
      </w:r>
      <w:proofErr w:type="spellEnd"/>
      <w:r w:rsidRPr="00EC4A56">
        <w:t xml:space="preserve">) ekspresyonları ve </w:t>
      </w:r>
      <w:proofErr w:type="spellStart"/>
      <w:r w:rsidRPr="00EC4A56">
        <w:t>düzeyleri’nin</w:t>
      </w:r>
      <w:proofErr w:type="spellEnd"/>
      <w:r w:rsidRPr="00EC4A56">
        <w:t xml:space="preserve"> tespiti için western </w:t>
      </w:r>
      <w:proofErr w:type="spellStart"/>
      <w:r w:rsidRPr="00EC4A56">
        <w:t>blot</w:t>
      </w:r>
      <w:proofErr w:type="spellEnd"/>
      <w:r w:rsidRPr="00EC4A56">
        <w:t xml:space="preserve"> </w:t>
      </w:r>
      <w:r>
        <w:t xml:space="preserve">teknikleri </w:t>
      </w:r>
      <w:r w:rsidRPr="00EC4A56">
        <w:t>uygulanmaktadır.</w:t>
      </w:r>
      <w:r w:rsidRPr="00EC4A56">
        <w:br/>
      </w:r>
      <w:r w:rsidRPr="00EC4A56">
        <w:br/>
        <w:t> </w:t>
      </w:r>
    </w:p>
    <w:p w14:paraId="07A024CA" w14:textId="25B01A1F" w:rsidR="00EC4A56" w:rsidRDefault="00EC4A56" w:rsidP="00EC4A56">
      <w:pPr>
        <w:jc w:val="left"/>
      </w:pPr>
    </w:p>
    <w:p w14:paraId="6FE6EEB3" w14:textId="09604842" w:rsidR="00EC4A56" w:rsidRDefault="00EC4A56" w:rsidP="00EC4A56">
      <w:pPr>
        <w:jc w:val="left"/>
      </w:pPr>
    </w:p>
    <w:p w14:paraId="4DC0CFF0" w14:textId="78F5FA5C" w:rsidR="00EC4A56" w:rsidRDefault="00EC4A56" w:rsidP="00EC4A56">
      <w:pPr>
        <w:jc w:val="left"/>
      </w:pPr>
    </w:p>
    <w:p w14:paraId="0F9282E7" w14:textId="02B4858E" w:rsidR="00EC4A56" w:rsidRDefault="00EC4A56" w:rsidP="00EC4A56">
      <w:pPr>
        <w:jc w:val="left"/>
      </w:pPr>
    </w:p>
    <w:p w14:paraId="62743D73" w14:textId="20664CB5" w:rsidR="00EC4A56" w:rsidRDefault="00EC4A56" w:rsidP="00EC4A56">
      <w:pPr>
        <w:jc w:val="left"/>
      </w:pPr>
    </w:p>
    <w:p w14:paraId="0F9983C3" w14:textId="77777777" w:rsidR="00EC4A56" w:rsidRDefault="00EC4A56" w:rsidP="00EC4A56">
      <w:pPr>
        <w:jc w:val="left"/>
        <w:rPr>
          <w:rFonts w:ascii="Times New Roman" w:hAnsi="Times New Roman" w:cs="Times New Roman"/>
          <w:bCs/>
        </w:rPr>
      </w:pPr>
    </w:p>
    <w:p w14:paraId="6452071E" w14:textId="4C7420AB" w:rsidR="00EC4A56" w:rsidRDefault="00EC4A56" w:rsidP="00567F5B">
      <w:pPr>
        <w:pStyle w:val="Balk1"/>
        <w:spacing w:line="240" w:lineRule="auto"/>
        <w:jc w:val="both"/>
        <w:rPr>
          <w:rFonts w:ascii="Times New Roman" w:hAnsi="Times New Roman" w:cs="Times New Roman"/>
          <w:bCs/>
          <w:sz w:val="24"/>
        </w:rPr>
      </w:pPr>
    </w:p>
    <w:p w14:paraId="1E162474" w14:textId="77777777" w:rsidR="00EC4A56" w:rsidRPr="00EC4A56" w:rsidRDefault="00EC4A56" w:rsidP="00EC4A56"/>
    <w:p w14:paraId="10E4B227" w14:textId="77777777" w:rsidR="00EC4A56" w:rsidRDefault="00EC4A56" w:rsidP="00567F5B">
      <w:pPr>
        <w:pStyle w:val="Balk1"/>
        <w:spacing w:line="240" w:lineRule="auto"/>
        <w:jc w:val="both"/>
        <w:rPr>
          <w:rFonts w:ascii="Times New Roman" w:hAnsi="Times New Roman" w:cs="Times New Roman"/>
          <w:bCs/>
          <w:sz w:val="24"/>
        </w:rPr>
      </w:pPr>
    </w:p>
    <w:p w14:paraId="51EBAB02" w14:textId="39E7E90F" w:rsidR="00677E91" w:rsidRPr="00567F5B" w:rsidRDefault="00EC4A56" w:rsidP="00567F5B">
      <w:pPr>
        <w:pStyle w:val="Balk1"/>
        <w:spacing w:line="240" w:lineRule="auto"/>
        <w:jc w:val="both"/>
        <w:rPr>
          <w:rFonts w:ascii="Times New Roman" w:hAnsi="Times New Roman" w:cs="Times New Roman"/>
          <w:bCs/>
          <w:sz w:val="24"/>
        </w:rPr>
      </w:pPr>
      <w:r w:rsidRPr="00567F5B">
        <w:rPr>
          <w:rFonts w:ascii="Times New Roman" w:hAnsi="Times New Roman" w:cs="Times New Roman"/>
          <w:bCs/>
          <w:sz w:val="24"/>
        </w:rPr>
        <w:t>CİHAZLAR</w:t>
      </w:r>
    </w:p>
    <w:p w14:paraId="4ED6C704" w14:textId="3CA77718" w:rsidR="003A0DBF" w:rsidRPr="003A0DBF" w:rsidRDefault="003A0DBF" w:rsidP="003A0DBF">
      <w:pPr>
        <w:pStyle w:val="ListeParagraf"/>
        <w:numPr>
          <w:ilvl w:val="0"/>
          <w:numId w:val="2"/>
        </w:numPr>
        <w:spacing w:after="59" w:line="240" w:lineRule="auto"/>
        <w:rPr>
          <w:rFonts w:ascii="Times New Roman" w:hAnsi="Times New Roman" w:cs="Times New Roman"/>
          <w:bCs/>
        </w:rPr>
      </w:pPr>
      <w:r w:rsidRPr="003A0DBF">
        <w:rPr>
          <w:rFonts w:ascii="Times New Roman" w:hAnsi="Times New Roman" w:cs="Times New Roman"/>
          <w:bCs/>
          <w:color w:val="FF0000"/>
        </w:rPr>
        <w:t>Cihaz adı: Real-Time PCR</w:t>
      </w:r>
      <w:r w:rsidR="007F79B1">
        <w:rPr>
          <w:rFonts w:ascii="Times New Roman" w:hAnsi="Times New Roman" w:cs="Times New Roman"/>
          <w:bCs/>
          <w:color w:val="FF0000"/>
        </w:rPr>
        <w:t xml:space="preserve"> </w:t>
      </w:r>
      <w:proofErr w:type="spellStart"/>
      <w:r w:rsidR="007F79B1">
        <w:rPr>
          <w:rFonts w:ascii="Times New Roman" w:hAnsi="Times New Roman" w:cs="Times New Roman"/>
          <w:bCs/>
          <w:color w:val="FF0000"/>
        </w:rPr>
        <w:t>system</w:t>
      </w:r>
      <w:proofErr w:type="spellEnd"/>
      <w:r w:rsidR="007F79B1">
        <w:rPr>
          <w:rFonts w:ascii="Times New Roman" w:hAnsi="Times New Roman" w:cs="Times New Roman"/>
          <w:bCs/>
          <w:color w:val="FF0000"/>
        </w:rPr>
        <w:t xml:space="preserve"> </w:t>
      </w:r>
    </w:p>
    <w:p w14:paraId="4DFD0748" w14:textId="0770C9FF" w:rsidR="003A0DBF" w:rsidRDefault="003A0DBF" w:rsidP="003A0DBF">
      <w:pPr>
        <w:pStyle w:val="ListeParagraf"/>
        <w:spacing w:after="59" w:line="240" w:lineRule="auto"/>
        <w:ind w:left="426" w:firstLine="0"/>
        <w:rPr>
          <w:rFonts w:ascii="Times New Roman" w:hAnsi="Times New Roman" w:cs="Times New Roman"/>
          <w:bCs/>
          <w:color w:val="FF0000"/>
        </w:rPr>
      </w:pPr>
      <w:r>
        <w:rPr>
          <w:rFonts w:ascii="Times New Roman" w:hAnsi="Times New Roman" w:cs="Times New Roman"/>
          <w:bCs/>
          <w:color w:val="FF0000"/>
        </w:rPr>
        <w:t>Marka:</w:t>
      </w:r>
      <w:r w:rsidRPr="003A0DBF">
        <w:rPr>
          <w:rFonts w:ascii="Times New Roman" w:hAnsi="Times New Roman" w:cs="Times New Roman"/>
          <w:bCs/>
          <w:color w:val="FF0000"/>
        </w:rPr>
        <w:t xml:space="preserve"> </w:t>
      </w:r>
      <w:proofErr w:type="spellStart"/>
      <w:r w:rsidRPr="00567F5B">
        <w:rPr>
          <w:rFonts w:ascii="Times New Roman" w:hAnsi="Times New Roman" w:cs="Times New Roman"/>
          <w:bCs/>
          <w:color w:val="FF0000"/>
        </w:rPr>
        <w:t>Applied</w:t>
      </w:r>
      <w:proofErr w:type="spellEnd"/>
      <w:r w:rsidRPr="00567F5B">
        <w:rPr>
          <w:rFonts w:ascii="Times New Roman" w:hAnsi="Times New Roman" w:cs="Times New Roman"/>
          <w:bCs/>
          <w:color w:val="FF0000"/>
        </w:rPr>
        <w:t xml:space="preserve"> </w:t>
      </w:r>
      <w:proofErr w:type="spellStart"/>
      <w:r w:rsidRPr="00567F5B">
        <w:rPr>
          <w:rFonts w:ascii="Times New Roman" w:hAnsi="Times New Roman" w:cs="Times New Roman"/>
          <w:bCs/>
          <w:color w:val="FF0000"/>
        </w:rPr>
        <w:t>Biosystems</w:t>
      </w:r>
      <w:proofErr w:type="spellEnd"/>
      <w:r w:rsidR="007F79B1">
        <w:rPr>
          <w:rFonts w:ascii="Times New Roman" w:hAnsi="Times New Roman" w:cs="Times New Roman"/>
          <w:bCs/>
          <w:color w:val="FF0000"/>
        </w:rPr>
        <w:t xml:space="preserve"> (</w:t>
      </w:r>
      <w:proofErr w:type="spellStart"/>
      <w:r w:rsidR="007F79B1">
        <w:rPr>
          <w:rFonts w:ascii="Arial" w:hAnsi="Arial" w:cs="Arial"/>
          <w:color w:val="333333"/>
          <w:sz w:val="21"/>
          <w:szCs w:val="21"/>
          <w:shd w:val="clear" w:color="auto" w:fill="FFFFFF"/>
        </w:rPr>
        <w:t>Waltham</w:t>
      </w:r>
      <w:proofErr w:type="spellEnd"/>
      <w:r w:rsidR="007F79B1">
        <w:rPr>
          <w:rFonts w:ascii="Arial" w:hAnsi="Arial" w:cs="Arial"/>
          <w:color w:val="333333"/>
          <w:sz w:val="21"/>
          <w:szCs w:val="21"/>
          <w:shd w:val="clear" w:color="auto" w:fill="FFFFFF"/>
        </w:rPr>
        <w:t>, Massachusetts, US)</w:t>
      </w:r>
    </w:p>
    <w:p w14:paraId="67FDF7FB" w14:textId="4B4E142A" w:rsidR="003A0DBF" w:rsidRPr="003A0DBF" w:rsidRDefault="003A0DBF" w:rsidP="003A0DBF">
      <w:pPr>
        <w:pStyle w:val="ListeParagraf"/>
        <w:spacing w:after="59" w:line="240" w:lineRule="auto"/>
        <w:ind w:left="426" w:firstLine="0"/>
        <w:rPr>
          <w:rFonts w:ascii="Times New Roman" w:hAnsi="Times New Roman" w:cs="Times New Roman"/>
          <w:bCs/>
          <w:color w:val="FF0000"/>
        </w:rPr>
      </w:pPr>
      <w:r>
        <w:rPr>
          <w:rFonts w:ascii="Times New Roman" w:hAnsi="Times New Roman" w:cs="Times New Roman"/>
          <w:bCs/>
          <w:color w:val="FF0000"/>
        </w:rPr>
        <w:t xml:space="preserve">Model: </w:t>
      </w:r>
      <w:r w:rsidRPr="00567F5B">
        <w:rPr>
          <w:rFonts w:ascii="Times New Roman" w:hAnsi="Times New Roman" w:cs="Times New Roman"/>
          <w:bCs/>
          <w:color w:val="FF0000"/>
        </w:rPr>
        <w:t>7500</w:t>
      </w:r>
      <w:r>
        <w:rPr>
          <w:rFonts w:ascii="Times New Roman" w:hAnsi="Times New Roman" w:cs="Times New Roman"/>
          <w:bCs/>
          <w:color w:val="FF0000"/>
        </w:rPr>
        <w:t xml:space="preserve"> FAST</w:t>
      </w:r>
    </w:p>
    <w:p w14:paraId="4C37A470" w14:textId="675F649C" w:rsidR="00B920A9" w:rsidRDefault="00B920A9" w:rsidP="00567F5B">
      <w:pPr>
        <w:pStyle w:val="Balk2"/>
        <w:spacing w:line="240" w:lineRule="auto"/>
        <w:jc w:val="both"/>
        <w:rPr>
          <w:rFonts w:ascii="Times New Roman" w:hAnsi="Times New Roman" w:cs="Times New Roman"/>
          <w:b w:val="0"/>
          <w:bCs/>
          <w:color w:val="000000"/>
          <w:sz w:val="24"/>
        </w:rPr>
      </w:pPr>
      <w:proofErr w:type="spellStart"/>
      <w:r w:rsidRPr="00567F5B">
        <w:rPr>
          <w:rFonts w:ascii="Times New Roman" w:hAnsi="Times New Roman" w:cs="Times New Roman"/>
          <w:b w:val="0"/>
          <w:bCs/>
          <w:color w:val="000000"/>
          <w:sz w:val="24"/>
        </w:rPr>
        <w:t>Applied</w:t>
      </w:r>
      <w:proofErr w:type="spellEnd"/>
      <w:r w:rsidRPr="00567F5B">
        <w:rPr>
          <w:rFonts w:ascii="Times New Roman" w:hAnsi="Times New Roman" w:cs="Times New Roman"/>
          <w:b w:val="0"/>
          <w:bCs/>
          <w:color w:val="000000"/>
          <w:sz w:val="24"/>
        </w:rPr>
        <w:t xml:space="preserve"> </w:t>
      </w:r>
      <w:proofErr w:type="spellStart"/>
      <w:r w:rsidRPr="00567F5B">
        <w:rPr>
          <w:rFonts w:ascii="Times New Roman" w:hAnsi="Times New Roman" w:cs="Times New Roman"/>
          <w:b w:val="0"/>
          <w:bCs/>
          <w:color w:val="000000"/>
          <w:sz w:val="24"/>
        </w:rPr>
        <w:t>Biosystems</w:t>
      </w:r>
      <w:proofErr w:type="spellEnd"/>
      <w:r w:rsidRPr="00567F5B">
        <w:rPr>
          <w:rFonts w:ascii="Times New Roman" w:hAnsi="Times New Roman" w:cs="Times New Roman"/>
          <w:b w:val="0"/>
          <w:bCs/>
          <w:color w:val="000000"/>
          <w:sz w:val="24"/>
        </w:rPr>
        <w:t xml:space="preserve"> 7500 Real-Time PCR </w:t>
      </w:r>
      <w:proofErr w:type="spellStart"/>
      <w:r w:rsidRPr="00567F5B">
        <w:rPr>
          <w:rFonts w:ascii="Times New Roman" w:hAnsi="Times New Roman" w:cs="Times New Roman"/>
          <w:b w:val="0"/>
          <w:bCs/>
          <w:color w:val="000000"/>
          <w:sz w:val="24"/>
        </w:rPr>
        <w:t>System</w:t>
      </w:r>
      <w:proofErr w:type="spellEnd"/>
      <w:r w:rsidRPr="00567F5B">
        <w:rPr>
          <w:rFonts w:ascii="Times New Roman" w:hAnsi="Times New Roman" w:cs="Times New Roman"/>
          <w:b w:val="0"/>
          <w:bCs/>
          <w:color w:val="000000"/>
          <w:sz w:val="24"/>
        </w:rPr>
        <w:t xml:space="preserve"> (</w:t>
      </w:r>
      <w:proofErr w:type="spellStart"/>
      <w:r w:rsidRPr="00567F5B">
        <w:rPr>
          <w:rFonts w:ascii="Times New Roman" w:hAnsi="Times New Roman" w:cs="Times New Roman"/>
          <w:b w:val="0"/>
          <w:bCs/>
          <w:color w:val="000000"/>
          <w:sz w:val="24"/>
        </w:rPr>
        <w:t>Applied</w:t>
      </w:r>
      <w:proofErr w:type="spellEnd"/>
      <w:r w:rsidRPr="00567F5B">
        <w:rPr>
          <w:rFonts w:ascii="Times New Roman" w:hAnsi="Times New Roman" w:cs="Times New Roman"/>
          <w:b w:val="0"/>
          <w:bCs/>
          <w:color w:val="000000"/>
          <w:sz w:val="24"/>
        </w:rPr>
        <w:t xml:space="preserve"> </w:t>
      </w:r>
      <w:proofErr w:type="spellStart"/>
      <w:r w:rsidRPr="00567F5B">
        <w:rPr>
          <w:rFonts w:ascii="Times New Roman" w:hAnsi="Times New Roman" w:cs="Times New Roman"/>
          <w:b w:val="0"/>
          <w:bCs/>
          <w:color w:val="000000"/>
          <w:sz w:val="24"/>
        </w:rPr>
        <w:t>Biosystems</w:t>
      </w:r>
      <w:proofErr w:type="spellEnd"/>
      <w:r w:rsidRPr="00567F5B">
        <w:rPr>
          <w:rFonts w:ascii="Times New Roman" w:hAnsi="Times New Roman" w:cs="Times New Roman"/>
          <w:b w:val="0"/>
          <w:bCs/>
          <w:color w:val="000000"/>
          <w:sz w:val="24"/>
        </w:rPr>
        <w:t xml:space="preserve">, USA), hassas ve hızlı </w:t>
      </w:r>
      <w:proofErr w:type="gramStart"/>
      <w:r w:rsidRPr="00567F5B">
        <w:rPr>
          <w:rFonts w:ascii="Times New Roman" w:hAnsi="Times New Roman" w:cs="Times New Roman"/>
          <w:b w:val="0"/>
          <w:bCs/>
          <w:color w:val="000000"/>
          <w:sz w:val="24"/>
        </w:rPr>
        <w:t>kantitatif</w:t>
      </w:r>
      <w:proofErr w:type="gramEnd"/>
      <w:r w:rsidRPr="00567F5B">
        <w:rPr>
          <w:rFonts w:ascii="Times New Roman" w:hAnsi="Times New Roman" w:cs="Times New Roman"/>
          <w:b w:val="0"/>
          <w:bCs/>
          <w:color w:val="000000"/>
          <w:sz w:val="24"/>
        </w:rPr>
        <w:t xml:space="preserve"> PCR analizleri için kullanılan, 96 </w:t>
      </w:r>
      <w:proofErr w:type="spellStart"/>
      <w:r w:rsidRPr="00567F5B">
        <w:rPr>
          <w:rFonts w:ascii="Times New Roman" w:hAnsi="Times New Roman" w:cs="Times New Roman"/>
          <w:b w:val="0"/>
          <w:bCs/>
          <w:color w:val="000000"/>
          <w:sz w:val="24"/>
        </w:rPr>
        <w:t>kuyucuklu</w:t>
      </w:r>
      <w:proofErr w:type="spellEnd"/>
      <w:r w:rsidRPr="00567F5B">
        <w:rPr>
          <w:rFonts w:ascii="Times New Roman" w:hAnsi="Times New Roman" w:cs="Times New Roman"/>
          <w:b w:val="0"/>
          <w:bCs/>
          <w:color w:val="000000"/>
          <w:sz w:val="24"/>
        </w:rPr>
        <w:t xml:space="preserve"> standart </w:t>
      </w:r>
      <w:proofErr w:type="spellStart"/>
      <w:r w:rsidRPr="00567F5B">
        <w:rPr>
          <w:rFonts w:ascii="Times New Roman" w:hAnsi="Times New Roman" w:cs="Times New Roman"/>
          <w:b w:val="0"/>
          <w:bCs/>
          <w:color w:val="000000"/>
          <w:sz w:val="24"/>
        </w:rPr>
        <w:t>plate</w:t>
      </w:r>
      <w:proofErr w:type="spellEnd"/>
      <w:r w:rsidRPr="00567F5B">
        <w:rPr>
          <w:rFonts w:ascii="Times New Roman" w:hAnsi="Times New Roman" w:cs="Times New Roman"/>
          <w:b w:val="0"/>
          <w:bCs/>
          <w:color w:val="000000"/>
          <w:sz w:val="24"/>
        </w:rPr>
        <w:t xml:space="preserve"> formatıyla çalışan bir Real-Time PCR cihazıdır. Cihaz, yüksek doğrulukta floresan ölçümü yapan optik sistemi sayesinde düşük kopya sayılarını bile güvenilir şekilde tespit eder. Geniş dinamik aralığı, düşük </w:t>
      </w:r>
      <w:proofErr w:type="spellStart"/>
      <w:r w:rsidRPr="00567F5B">
        <w:rPr>
          <w:rFonts w:ascii="Times New Roman" w:hAnsi="Times New Roman" w:cs="Times New Roman"/>
          <w:b w:val="0"/>
          <w:bCs/>
          <w:color w:val="000000"/>
          <w:sz w:val="24"/>
        </w:rPr>
        <w:t>Ct</w:t>
      </w:r>
      <w:proofErr w:type="spellEnd"/>
      <w:r w:rsidRPr="00567F5B">
        <w:rPr>
          <w:rFonts w:ascii="Times New Roman" w:hAnsi="Times New Roman" w:cs="Times New Roman"/>
          <w:b w:val="0"/>
          <w:bCs/>
          <w:color w:val="000000"/>
          <w:sz w:val="24"/>
        </w:rPr>
        <w:t xml:space="preserve"> varyasyonu ve </w:t>
      </w:r>
      <w:proofErr w:type="gramStart"/>
      <w:r w:rsidRPr="00567F5B">
        <w:rPr>
          <w:rFonts w:ascii="Times New Roman" w:hAnsi="Times New Roman" w:cs="Times New Roman"/>
          <w:b w:val="0"/>
          <w:bCs/>
          <w:color w:val="000000"/>
          <w:sz w:val="24"/>
        </w:rPr>
        <w:t>stabil</w:t>
      </w:r>
      <w:proofErr w:type="gramEnd"/>
      <w:r w:rsidRPr="00567F5B">
        <w:rPr>
          <w:rFonts w:ascii="Times New Roman" w:hAnsi="Times New Roman" w:cs="Times New Roman"/>
          <w:b w:val="0"/>
          <w:bCs/>
          <w:color w:val="000000"/>
          <w:sz w:val="24"/>
        </w:rPr>
        <w:t xml:space="preserve"> sıcaklık kontrolü ile gen ekspresyon analizi, patojen tespiti, </w:t>
      </w:r>
      <w:proofErr w:type="spellStart"/>
      <w:r w:rsidRPr="00567F5B">
        <w:rPr>
          <w:rFonts w:ascii="Times New Roman" w:hAnsi="Times New Roman" w:cs="Times New Roman"/>
          <w:b w:val="0"/>
          <w:bCs/>
          <w:color w:val="000000"/>
          <w:sz w:val="24"/>
        </w:rPr>
        <w:t>genotipleme</w:t>
      </w:r>
      <w:proofErr w:type="spellEnd"/>
      <w:r w:rsidRPr="00567F5B">
        <w:rPr>
          <w:rFonts w:ascii="Times New Roman" w:hAnsi="Times New Roman" w:cs="Times New Roman"/>
          <w:b w:val="0"/>
          <w:bCs/>
          <w:color w:val="000000"/>
          <w:sz w:val="24"/>
        </w:rPr>
        <w:t xml:space="preserve"> ve kopya sayısı analizi gibi uygulamalarda yüksek performans sağlar. 5 renkli </w:t>
      </w:r>
      <w:proofErr w:type="spellStart"/>
      <w:r w:rsidRPr="00567F5B">
        <w:rPr>
          <w:rFonts w:ascii="Times New Roman" w:hAnsi="Times New Roman" w:cs="Times New Roman"/>
          <w:b w:val="0"/>
          <w:bCs/>
          <w:color w:val="000000"/>
          <w:sz w:val="24"/>
        </w:rPr>
        <w:t>dedeksiyon</w:t>
      </w:r>
      <w:proofErr w:type="spellEnd"/>
      <w:r w:rsidRPr="00567F5B">
        <w:rPr>
          <w:rFonts w:ascii="Times New Roman" w:hAnsi="Times New Roman" w:cs="Times New Roman"/>
          <w:b w:val="0"/>
          <w:bCs/>
          <w:color w:val="000000"/>
          <w:sz w:val="24"/>
        </w:rPr>
        <w:t xml:space="preserve"> kapasitesine sahiptir ve </w:t>
      </w:r>
      <w:proofErr w:type="spellStart"/>
      <w:r w:rsidRPr="00567F5B">
        <w:rPr>
          <w:rFonts w:ascii="Times New Roman" w:hAnsi="Times New Roman" w:cs="Times New Roman"/>
          <w:b w:val="0"/>
          <w:bCs/>
          <w:color w:val="000000"/>
          <w:sz w:val="24"/>
        </w:rPr>
        <w:t>TaqMan</w:t>
      </w:r>
      <w:proofErr w:type="spellEnd"/>
      <w:r w:rsidRPr="00567F5B">
        <w:rPr>
          <w:rFonts w:ascii="Times New Roman" w:hAnsi="Times New Roman" w:cs="Times New Roman"/>
          <w:b w:val="0"/>
          <w:bCs/>
          <w:color w:val="000000"/>
          <w:sz w:val="24"/>
        </w:rPr>
        <w:t xml:space="preserve"> </w:t>
      </w:r>
      <w:proofErr w:type="spellStart"/>
      <w:r w:rsidRPr="00567F5B">
        <w:rPr>
          <w:rFonts w:ascii="Times New Roman" w:hAnsi="Times New Roman" w:cs="Times New Roman"/>
          <w:b w:val="0"/>
          <w:bCs/>
          <w:color w:val="000000"/>
          <w:sz w:val="24"/>
        </w:rPr>
        <w:t>prob</w:t>
      </w:r>
      <w:proofErr w:type="spellEnd"/>
      <w:r w:rsidRPr="00567F5B">
        <w:rPr>
          <w:rFonts w:ascii="Times New Roman" w:hAnsi="Times New Roman" w:cs="Times New Roman"/>
          <w:b w:val="0"/>
          <w:bCs/>
          <w:color w:val="000000"/>
          <w:sz w:val="24"/>
        </w:rPr>
        <w:t xml:space="preserve"> tabanlı ya da SYBR </w:t>
      </w:r>
      <w:proofErr w:type="spellStart"/>
      <w:r w:rsidRPr="00567F5B">
        <w:rPr>
          <w:rFonts w:ascii="Times New Roman" w:hAnsi="Times New Roman" w:cs="Times New Roman"/>
          <w:b w:val="0"/>
          <w:bCs/>
          <w:color w:val="000000"/>
          <w:sz w:val="24"/>
        </w:rPr>
        <w:t>Green</w:t>
      </w:r>
      <w:proofErr w:type="spellEnd"/>
      <w:r w:rsidRPr="00567F5B">
        <w:rPr>
          <w:rFonts w:ascii="Times New Roman" w:hAnsi="Times New Roman" w:cs="Times New Roman"/>
          <w:b w:val="0"/>
          <w:bCs/>
          <w:color w:val="000000"/>
          <w:sz w:val="24"/>
        </w:rPr>
        <w:t xml:space="preserve"> kimyasıyla uyumlu çalışır.</w:t>
      </w:r>
    </w:p>
    <w:p w14:paraId="51A39388" w14:textId="77777777" w:rsidR="00A179E1" w:rsidRPr="00A179E1" w:rsidRDefault="00A179E1" w:rsidP="00A179E1"/>
    <w:p w14:paraId="7FE72191" w14:textId="6B5DCFBC" w:rsidR="007F79B1" w:rsidRPr="00A179E1" w:rsidRDefault="007F79B1" w:rsidP="00A179E1">
      <w:pPr>
        <w:pStyle w:val="ListeParagraf"/>
        <w:numPr>
          <w:ilvl w:val="0"/>
          <w:numId w:val="2"/>
        </w:numPr>
        <w:spacing w:after="59" w:line="240" w:lineRule="auto"/>
        <w:rPr>
          <w:rFonts w:ascii="Times New Roman" w:hAnsi="Times New Roman" w:cs="Times New Roman"/>
          <w:bCs/>
        </w:rPr>
      </w:pPr>
      <w:r w:rsidRPr="00A179E1">
        <w:rPr>
          <w:rFonts w:ascii="Times New Roman" w:hAnsi="Times New Roman" w:cs="Times New Roman"/>
          <w:bCs/>
          <w:color w:val="FF0000"/>
        </w:rPr>
        <w:t>Cihaz adı: PCR cihazı</w:t>
      </w:r>
    </w:p>
    <w:p w14:paraId="60FFAD3D" w14:textId="77777777" w:rsidR="007F79B1" w:rsidRDefault="007F79B1" w:rsidP="007F79B1">
      <w:pPr>
        <w:pStyle w:val="ListeParagraf"/>
        <w:spacing w:after="59" w:line="240" w:lineRule="auto"/>
        <w:ind w:left="426" w:firstLine="0"/>
        <w:rPr>
          <w:rFonts w:ascii="Times New Roman" w:hAnsi="Times New Roman" w:cs="Times New Roman"/>
          <w:bCs/>
          <w:color w:val="FF0000"/>
        </w:rPr>
      </w:pPr>
      <w:r>
        <w:rPr>
          <w:rFonts w:ascii="Times New Roman" w:hAnsi="Times New Roman" w:cs="Times New Roman"/>
          <w:bCs/>
          <w:color w:val="FF0000"/>
        </w:rPr>
        <w:t>Marka:</w:t>
      </w:r>
      <w:r w:rsidRPr="003A0DBF">
        <w:rPr>
          <w:rFonts w:ascii="Times New Roman" w:hAnsi="Times New Roman" w:cs="Times New Roman"/>
          <w:bCs/>
          <w:color w:val="FF0000"/>
        </w:rPr>
        <w:t xml:space="preserve"> </w:t>
      </w:r>
      <w:proofErr w:type="spellStart"/>
      <w:r w:rsidRPr="00567F5B">
        <w:rPr>
          <w:rFonts w:ascii="Times New Roman" w:hAnsi="Times New Roman" w:cs="Times New Roman"/>
          <w:bCs/>
          <w:color w:val="FF0000"/>
        </w:rPr>
        <w:t>Applied</w:t>
      </w:r>
      <w:proofErr w:type="spellEnd"/>
      <w:r w:rsidRPr="00567F5B">
        <w:rPr>
          <w:rFonts w:ascii="Times New Roman" w:hAnsi="Times New Roman" w:cs="Times New Roman"/>
          <w:bCs/>
          <w:color w:val="FF0000"/>
        </w:rPr>
        <w:t xml:space="preserve"> </w:t>
      </w:r>
      <w:proofErr w:type="spellStart"/>
      <w:r w:rsidRPr="00567F5B">
        <w:rPr>
          <w:rFonts w:ascii="Times New Roman" w:hAnsi="Times New Roman" w:cs="Times New Roman"/>
          <w:bCs/>
          <w:color w:val="FF0000"/>
        </w:rPr>
        <w:t>Biosystems</w:t>
      </w:r>
      <w:proofErr w:type="spellEnd"/>
      <w:r>
        <w:rPr>
          <w:rFonts w:ascii="Times New Roman" w:hAnsi="Times New Roman" w:cs="Times New Roman"/>
          <w:bCs/>
          <w:color w:val="FF0000"/>
        </w:rPr>
        <w:t xml:space="preserve"> (</w:t>
      </w:r>
      <w:proofErr w:type="spellStart"/>
      <w:r>
        <w:rPr>
          <w:rFonts w:ascii="Arial" w:hAnsi="Arial" w:cs="Arial"/>
          <w:color w:val="333333"/>
          <w:sz w:val="21"/>
          <w:szCs w:val="21"/>
          <w:shd w:val="clear" w:color="auto" w:fill="FFFFFF"/>
        </w:rPr>
        <w:t>Waltham</w:t>
      </w:r>
      <w:proofErr w:type="spellEnd"/>
      <w:r>
        <w:rPr>
          <w:rFonts w:ascii="Arial" w:hAnsi="Arial" w:cs="Arial"/>
          <w:color w:val="333333"/>
          <w:sz w:val="21"/>
          <w:szCs w:val="21"/>
          <w:shd w:val="clear" w:color="auto" w:fill="FFFFFF"/>
        </w:rPr>
        <w:t>, Massachusetts, US)</w:t>
      </w:r>
    </w:p>
    <w:p w14:paraId="4BA5D6D9" w14:textId="53B0DF5B" w:rsidR="007F79B1" w:rsidRPr="003A0DBF" w:rsidRDefault="007F79B1" w:rsidP="007F79B1">
      <w:pPr>
        <w:pStyle w:val="ListeParagraf"/>
        <w:spacing w:after="59" w:line="240" w:lineRule="auto"/>
        <w:ind w:left="426" w:firstLine="0"/>
        <w:rPr>
          <w:rFonts w:ascii="Times New Roman" w:hAnsi="Times New Roman" w:cs="Times New Roman"/>
          <w:bCs/>
          <w:color w:val="FF0000"/>
        </w:rPr>
      </w:pPr>
      <w:r>
        <w:rPr>
          <w:rFonts w:ascii="Times New Roman" w:hAnsi="Times New Roman" w:cs="Times New Roman"/>
          <w:bCs/>
          <w:color w:val="FF0000"/>
        </w:rPr>
        <w:t xml:space="preserve">Model: </w:t>
      </w:r>
      <w:proofErr w:type="spellStart"/>
      <w:r w:rsidR="00F94D3F">
        <w:rPr>
          <w:rFonts w:ascii="Times New Roman" w:hAnsi="Times New Roman" w:cs="Times New Roman"/>
          <w:bCs/>
          <w:color w:val="FF0000"/>
        </w:rPr>
        <w:t>Veriti</w:t>
      </w:r>
      <w:proofErr w:type="spellEnd"/>
      <w:r w:rsidR="00F94D3F">
        <w:rPr>
          <w:rFonts w:ascii="Times New Roman" w:hAnsi="Times New Roman" w:cs="Times New Roman"/>
          <w:bCs/>
          <w:color w:val="FF0000"/>
        </w:rPr>
        <w:t xml:space="preserve"> 96 </w:t>
      </w:r>
      <w:proofErr w:type="spellStart"/>
      <w:r w:rsidR="00F94D3F">
        <w:rPr>
          <w:rFonts w:ascii="Times New Roman" w:hAnsi="Times New Roman" w:cs="Times New Roman"/>
          <w:bCs/>
          <w:color w:val="FF0000"/>
        </w:rPr>
        <w:t>well</w:t>
      </w:r>
      <w:proofErr w:type="spellEnd"/>
    </w:p>
    <w:p w14:paraId="5C1E93C1" w14:textId="29ED8C5B" w:rsidR="00F94D3F" w:rsidRPr="00567F5B" w:rsidRDefault="00F94D3F" w:rsidP="00F94D3F">
      <w:pPr>
        <w:pStyle w:val="Balk2"/>
        <w:spacing w:line="240" w:lineRule="auto"/>
        <w:jc w:val="both"/>
        <w:rPr>
          <w:rFonts w:ascii="Times New Roman" w:hAnsi="Times New Roman" w:cs="Times New Roman"/>
          <w:b w:val="0"/>
          <w:bCs/>
          <w:sz w:val="24"/>
        </w:rPr>
      </w:pPr>
    </w:p>
    <w:p w14:paraId="1C172E9A" w14:textId="7A89BF32" w:rsidR="00F94D3F" w:rsidRPr="00F94D3F" w:rsidRDefault="00F94D3F" w:rsidP="00F94D3F">
      <w:pPr>
        <w:spacing w:line="240" w:lineRule="auto"/>
        <w:rPr>
          <w:rFonts w:ascii="Times New Roman" w:hAnsi="Times New Roman" w:cs="Times New Roman"/>
          <w:bCs/>
        </w:rPr>
      </w:pPr>
      <w:r w:rsidRPr="00567F5B">
        <w:rPr>
          <w:rFonts w:ascii="Times New Roman" w:hAnsi="Times New Roman" w:cs="Times New Roman"/>
          <w:bCs/>
        </w:rPr>
        <w:t>Klasik PCR (</w:t>
      </w:r>
      <w:proofErr w:type="spellStart"/>
      <w:r w:rsidRPr="00567F5B">
        <w:rPr>
          <w:rFonts w:ascii="Times New Roman" w:hAnsi="Times New Roman" w:cs="Times New Roman"/>
          <w:bCs/>
        </w:rPr>
        <w:t>Polymerase</w:t>
      </w:r>
      <w:proofErr w:type="spellEnd"/>
      <w:r w:rsidRPr="00567F5B">
        <w:rPr>
          <w:rFonts w:ascii="Times New Roman" w:hAnsi="Times New Roman" w:cs="Times New Roman"/>
          <w:bCs/>
        </w:rPr>
        <w:t xml:space="preserve"> </w:t>
      </w:r>
      <w:proofErr w:type="spellStart"/>
      <w:r w:rsidRPr="00567F5B">
        <w:rPr>
          <w:rFonts w:ascii="Times New Roman" w:hAnsi="Times New Roman" w:cs="Times New Roman"/>
          <w:bCs/>
        </w:rPr>
        <w:t>Chain</w:t>
      </w:r>
      <w:proofErr w:type="spellEnd"/>
      <w:r w:rsidRPr="00567F5B">
        <w:rPr>
          <w:rFonts w:ascii="Times New Roman" w:hAnsi="Times New Roman" w:cs="Times New Roman"/>
          <w:bCs/>
        </w:rPr>
        <w:t xml:space="preserve"> </w:t>
      </w:r>
      <w:proofErr w:type="spellStart"/>
      <w:r w:rsidRPr="00567F5B">
        <w:rPr>
          <w:rFonts w:ascii="Times New Roman" w:hAnsi="Times New Roman" w:cs="Times New Roman"/>
          <w:bCs/>
        </w:rPr>
        <w:t>Reaction</w:t>
      </w:r>
      <w:proofErr w:type="spellEnd"/>
      <w:r w:rsidRPr="00567F5B">
        <w:rPr>
          <w:rFonts w:ascii="Times New Roman" w:hAnsi="Times New Roman" w:cs="Times New Roman"/>
          <w:bCs/>
        </w:rPr>
        <w:t xml:space="preserve">), laboratuvarlarda DNA’yı belirli bir bölgeden çoğaltmak için kullandığımız temel bir tekniktir. Bu yöntemde hedef DNA, </w:t>
      </w:r>
      <w:proofErr w:type="spellStart"/>
      <w:r w:rsidRPr="00567F5B">
        <w:rPr>
          <w:rFonts w:ascii="Times New Roman" w:hAnsi="Times New Roman" w:cs="Times New Roman"/>
          <w:bCs/>
        </w:rPr>
        <w:t>primer</w:t>
      </w:r>
      <w:proofErr w:type="spellEnd"/>
      <w:r w:rsidRPr="00567F5B">
        <w:rPr>
          <w:rFonts w:ascii="Times New Roman" w:hAnsi="Times New Roman" w:cs="Times New Roman"/>
          <w:bCs/>
        </w:rPr>
        <w:t xml:space="preserve"> adı verilen kısa DNA parçaları, DNA </w:t>
      </w:r>
      <w:proofErr w:type="spellStart"/>
      <w:r w:rsidRPr="00567F5B">
        <w:rPr>
          <w:rFonts w:ascii="Times New Roman" w:hAnsi="Times New Roman" w:cs="Times New Roman"/>
          <w:bCs/>
        </w:rPr>
        <w:t>polimeraz</w:t>
      </w:r>
      <w:proofErr w:type="spellEnd"/>
      <w:r w:rsidRPr="00567F5B">
        <w:rPr>
          <w:rFonts w:ascii="Times New Roman" w:hAnsi="Times New Roman" w:cs="Times New Roman"/>
          <w:bCs/>
        </w:rPr>
        <w:t xml:space="preserve"> enzimi ve </w:t>
      </w:r>
      <w:proofErr w:type="spellStart"/>
      <w:r w:rsidRPr="00567F5B">
        <w:rPr>
          <w:rFonts w:ascii="Times New Roman" w:hAnsi="Times New Roman" w:cs="Times New Roman"/>
          <w:bCs/>
        </w:rPr>
        <w:t>nükleotitler</w:t>
      </w:r>
      <w:proofErr w:type="spellEnd"/>
      <w:r w:rsidRPr="00567F5B">
        <w:rPr>
          <w:rFonts w:ascii="Times New Roman" w:hAnsi="Times New Roman" w:cs="Times New Roman"/>
          <w:bCs/>
        </w:rPr>
        <w:t xml:space="preserve"> ile birlikte döngüsel ısı değişimleri (</w:t>
      </w:r>
      <w:proofErr w:type="spellStart"/>
      <w:r w:rsidRPr="00567F5B">
        <w:rPr>
          <w:rFonts w:ascii="Times New Roman" w:hAnsi="Times New Roman" w:cs="Times New Roman"/>
          <w:bCs/>
        </w:rPr>
        <w:t>denatürasyon</w:t>
      </w:r>
      <w:proofErr w:type="spellEnd"/>
      <w:r w:rsidRPr="00567F5B">
        <w:rPr>
          <w:rFonts w:ascii="Times New Roman" w:hAnsi="Times New Roman" w:cs="Times New Roman"/>
          <w:bCs/>
        </w:rPr>
        <w:t xml:space="preserve">, bağlanma, uzama) sayesinde katlanarak çoğaltılır. Klasik PCR sonucunda DNA miktarı artar, fakat çoğaltma süreci sırasında oluşan ürünler anında ölçülmez; sonuçlar genellikle jel </w:t>
      </w:r>
      <w:proofErr w:type="spellStart"/>
      <w:r w:rsidRPr="00567F5B">
        <w:rPr>
          <w:rFonts w:ascii="Times New Roman" w:hAnsi="Times New Roman" w:cs="Times New Roman"/>
          <w:bCs/>
        </w:rPr>
        <w:t>elektroforez</w:t>
      </w:r>
      <w:proofErr w:type="spellEnd"/>
      <w:r w:rsidRPr="00567F5B">
        <w:rPr>
          <w:rFonts w:ascii="Times New Roman" w:hAnsi="Times New Roman" w:cs="Times New Roman"/>
          <w:bCs/>
        </w:rPr>
        <w:t xml:space="preserve"> gibi yöntemlerle sonradan gözlemlenir. Bu teknik, genetik analizler, mutasyon tespiti, </w:t>
      </w:r>
      <w:proofErr w:type="gramStart"/>
      <w:r w:rsidRPr="00567F5B">
        <w:rPr>
          <w:rFonts w:ascii="Times New Roman" w:hAnsi="Times New Roman" w:cs="Times New Roman"/>
          <w:bCs/>
        </w:rPr>
        <w:t>klonlama</w:t>
      </w:r>
      <w:proofErr w:type="gramEnd"/>
      <w:r w:rsidRPr="00567F5B">
        <w:rPr>
          <w:rFonts w:ascii="Times New Roman" w:hAnsi="Times New Roman" w:cs="Times New Roman"/>
          <w:bCs/>
        </w:rPr>
        <w:t xml:space="preserve"> ve temel araştırmalarda yaygın olarak kullanılır. Klasik PCR cihazları, sıcaklığı hassas şekilde kontrol eden ve programlanabilir döngüler sunan termal </w:t>
      </w:r>
      <w:proofErr w:type="spellStart"/>
      <w:r w:rsidRPr="00567F5B">
        <w:rPr>
          <w:rFonts w:ascii="Times New Roman" w:hAnsi="Times New Roman" w:cs="Times New Roman"/>
          <w:bCs/>
        </w:rPr>
        <w:t>cycler’lar</w:t>
      </w:r>
      <w:proofErr w:type="spellEnd"/>
      <w:r w:rsidRPr="00567F5B">
        <w:rPr>
          <w:rFonts w:ascii="Times New Roman" w:hAnsi="Times New Roman" w:cs="Times New Roman"/>
          <w:bCs/>
        </w:rPr>
        <w:t xml:space="preserve"> kullanılarak çalıştırılır.</w:t>
      </w:r>
      <w:r>
        <w:rPr>
          <w:rFonts w:ascii="Times New Roman" w:hAnsi="Times New Roman" w:cs="Times New Roman"/>
          <w:bCs/>
        </w:rPr>
        <w:t xml:space="preserve"> Patojenlerin Tespiti, </w:t>
      </w:r>
      <w:r w:rsidRPr="00F94D3F">
        <w:rPr>
          <w:rFonts w:ascii="Times New Roman" w:hAnsi="Times New Roman" w:cs="Times New Roman"/>
          <w:bCs/>
        </w:rPr>
        <w:t xml:space="preserve"> Klinik laboratuvarlar uygulamaları,  Onkolojik Çalışmalarda,  Genetiği değiştirilmiş organizmalar,  Doğum Öncesi (Prenatal) Tanı Çalışmalarında</w:t>
      </w:r>
      <w:r w:rsidR="00A179E1">
        <w:rPr>
          <w:rFonts w:ascii="Times New Roman" w:hAnsi="Times New Roman" w:cs="Times New Roman"/>
          <w:bCs/>
        </w:rPr>
        <w:t xml:space="preserve"> kullanılabilmektedir.</w:t>
      </w:r>
    </w:p>
    <w:p w14:paraId="618EC156" w14:textId="1B134E96" w:rsidR="007F79B1" w:rsidRPr="007F79B1" w:rsidRDefault="007F79B1" w:rsidP="007F79B1"/>
    <w:p w14:paraId="4F937F33" w14:textId="7CDDA014" w:rsidR="003A0DBF" w:rsidRPr="003A0DBF" w:rsidRDefault="003A0DBF" w:rsidP="00A179E1">
      <w:pPr>
        <w:pStyle w:val="ListeParagraf"/>
        <w:numPr>
          <w:ilvl w:val="0"/>
          <w:numId w:val="2"/>
        </w:numPr>
        <w:spacing w:after="59" w:line="240" w:lineRule="auto"/>
        <w:rPr>
          <w:rFonts w:ascii="Times New Roman" w:hAnsi="Times New Roman" w:cs="Times New Roman"/>
          <w:bCs/>
        </w:rPr>
      </w:pPr>
      <w:r w:rsidRPr="003A0DBF">
        <w:rPr>
          <w:rFonts w:ascii="Times New Roman" w:hAnsi="Times New Roman" w:cs="Times New Roman"/>
          <w:bCs/>
          <w:color w:val="FF0000"/>
        </w:rPr>
        <w:t xml:space="preserve">Cihaz adı: </w:t>
      </w:r>
      <w:r>
        <w:rPr>
          <w:rFonts w:ascii="Times New Roman" w:hAnsi="Times New Roman" w:cs="Times New Roman"/>
          <w:bCs/>
          <w:color w:val="FF0000"/>
        </w:rPr>
        <w:t xml:space="preserve">Soğutmalı </w:t>
      </w:r>
      <w:proofErr w:type="spellStart"/>
      <w:r>
        <w:rPr>
          <w:rFonts w:ascii="Times New Roman" w:hAnsi="Times New Roman" w:cs="Times New Roman"/>
          <w:bCs/>
          <w:color w:val="FF0000"/>
        </w:rPr>
        <w:t>mikrosantrifüj</w:t>
      </w:r>
      <w:proofErr w:type="spellEnd"/>
      <w:r>
        <w:rPr>
          <w:rFonts w:ascii="Times New Roman" w:hAnsi="Times New Roman" w:cs="Times New Roman"/>
          <w:bCs/>
          <w:color w:val="FF0000"/>
        </w:rPr>
        <w:t xml:space="preserve"> </w:t>
      </w:r>
      <w:r w:rsidRPr="003A0DBF">
        <w:rPr>
          <w:rFonts w:ascii="Times New Roman" w:hAnsi="Times New Roman" w:cs="Times New Roman"/>
          <w:bCs/>
          <w:color w:val="FF0000"/>
        </w:rPr>
        <w:t xml:space="preserve"> </w:t>
      </w:r>
    </w:p>
    <w:p w14:paraId="6883A82F" w14:textId="6A96F7A5" w:rsidR="003A0DBF" w:rsidRDefault="003A0DBF" w:rsidP="003A0DBF">
      <w:pPr>
        <w:pStyle w:val="ListeParagraf"/>
        <w:spacing w:after="59" w:line="240" w:lineRule="auto"/>
        <w:ind w:left="426" w:firstLine="0"/>
        <w:rPr>
          <w:rFonts w:ascii="Times New Roman" w:hAnsi="Times New Roman" w:cs="Times New Roman"/>
          <w:bCs/>
          <w:color w:val="FF0000"/>
        </w:rPr>
      </w:pPr>
      <w:r>
        <w:rPr>
          <w:rFonts w:ascii="Times New Roman" w:hAnsi="Times New Roman" w:cs="Times New Roman"/>
          <w:bCs/>
          <w:color w:val="FF0000"/>
        </w:rPr>
        <w:t>Marka:</w:t>
      </w:r>
      <w:r w:rsidRPr="003A0DBF">
        <w:rPr>
          <w:rFonts w:ascii="Times New Roman" w:hAnsi="Times New Roman" w:cs="Times New Roman"/>
          <w:bCs/>
          <w:color w:val="FF0000"/>
        </w:rPr>
        <w:t xml:space="preserve"> </w:t>
      </w:r>
      <w:proofErr w:type="spellStart"/>
      <w:r>
        <w:rPr>
          <w:rFonts w:ascii="Times New Roman" w:hAnsi="Times New Roman" w:cs="Times New Roman"/>
          <w:bCs/>
          <w:color w:val="FF0000"/>
        </w:rPr>
        <w:t>Bechman</w:t>
      </w:r>
      <w:proofErr w:type="spellEnd"/>
      <w:r>
        <w:rPr>
          <w:rFonts w:ascii="Times New Roman" w:hAnsi="Times New Roman" w:cs="Times New Roman"/>
          <w:bCs/>
          <w:color w:val="FF0000"/>
        </w:rPr>
        <w:t xml:space="preserve"> </w:t>
      </w:r>
      <w:proofErr w:type="spellStart"/>
      <w:r>
        <w:rPr>
          <w:rFonts w:ascii="Times New Roman" w:hAnsi="Times New Roman" w:cs="Times New Roman"/>
          <w:bCs/>
          <w:color w:val="FF0000"/>
        </w:rPr>
        <w:t>Coulter</w:t>
      </w:r>
      <w:proofErr w:type="spellEnd"/>
      <w:r w:rsidR="007F79B1">
        <w:rPr>
          <w:rFonts w:ascii="Times New Roman" w:hAnsi="Times New Roman" w:cs="Times New Roman"/>
          <w:bCs/>
          <w:color w:val="FF0000"/>
        </w:rPr>
        <w:t xml:space="preserve"> (</w:t>
      </w:r>
      <w:proofErr w:type="spellStart"/>
      <w:r w:rsidR="007F79B1">
        <w:rPr>
          <w:rFonts w:ascii="Times New Roman" w:hAnsi="Times New Roman" w:cs="Times New Roman"/>
          <w:bCs/>
          <w:color w:val="FF0000"/>
        </w:rPr>
        <w:t>Kalifornia</w:t>
      </w:r>
      <w:proofErr w:type="spellEnd"/>
      <w:r w:rsidR="007F79B1">
        <w:rPr>
          <w:rFonts w:ascii="Times New Roman" w:hAnsi="Times New Roman" w:cs="Times New Roman"/>
          <w:bCs/>
          <w:color w:val="FF0000"/>
        </w:rPr>
        <w:t>, USA)</w:t>
      </w:r>
    </w:p>
    <w:p w14:paraId="1DD7F90E" w14:textId="07ABEC57" w:rsidR="003A0DBF" w:rsidRPr="003A0DBF" w:rsidRDefault="003A0DBF" w:rsidP="003A0DBF">
      <w:pPr>
        <w:pStyle w:val="ListeParagraf"/>
        <w:spacing w:after="59" w:line="240" w:lineRule="auto"/>
        <w:ind w:left="426" w:firstLine="0"/>
        <w:rPr>
          <w:rFonts w:ascii="Times New Roman" w:hAnsi="Times New Roman" w:cs="Times New Roman"/>
          <w:bCs/>
          <w:color w:val="FF0000"/>
        </w:rPr>
      </w:pPr>
      <w:r>
        <w:rPr>
          <w:rFonts w:ascii="Times New Roman" w:hAnsi="Times New Roman" w:cs="Times New Roman"/>
          <w:bCs/>
          <w:color w:val="FF0000"/>
        </w:rPr>
        <w:t xml:space="preserve">Model: </w:t>
      </w:r>
      <w:proofErr w:type="spellStart"/>
      <w:r w:rsidR="00500A3A" w:rsidRPr="00500A3A">
        <w:rPr>
          <w:rFonts w:ascii="Times New Roman" w:hAnsi="Times New Roman" w:cs="Times New Roman"/>
          <w:bCs/>
          <w:color w:val="FF0000"/>
        </w:rPr>
        <w:t>Allegra</w:t>
      </w:r>
      <w:proofErr w:type="spellEnd"/>
      <w:r w:rsidR="00500A3A" w:rsidRPr="00500A3A">
        <w:rPr>
          <w:rFonts w:ascii="Times New Roman" w:hAnsi="Times New Roman" w:cs="Times New Roman"/>
          <w:bCs/>
          <w:color w:val="FF0000"/>
        </w:rPr>
        <w:t xml:space="preserve"> X-30R</w:t>
      </w:r>
    </w:p>
    <w:p w14:paraId="5BC1805F" w14:textId="2B5C701F" w:rsidR="00500A3A" w:rsidRDefault="00500A3A" w:rsidP="00500A3A">
      <w:r>
        <w:t>3 farklı rotor ve çok sayıda önceden paketlenmiş uygulama paketi sunarak hücre</w:t>
      </w:r>
      <w:r w:rsidR="001D4813">
        <w:t xml:space="preserve"> </w:t>
      </w:r>
      <w:r>
        <w:t xml:space="preserve">kültürü işleme, kan numunesi hazırlama ve </w:t>
      </w:r>
      <w:proofErr w:type="spellStart"/>
      <w:r>
        <w:t>mikroplaka</w:t>
      </w:r>
      <w:proofErr w:type="spellEnd"/>
      <w:r>
        <w:t xml:space="preserve"> uygulamalarını tek bir cihazda</w:t>
      </w:r>
      <w:r w:rsidR="001D4813">
        <w:t xml:space="preserve"> </w:t>
      </w:r>
      <w:r>
        <w:t>barındırır. Artırılmış kapasite ile daha fazla numuneyi aynı anda çalıştırabilirsiniz. Soğutma</w:t>
      </w:r>
      <w:r w:rsidR="001D4813">
        <w:t xml:space="preserve"> </w:t>
      </w:r>
      <w:r>
        <w:t>sistemi bulunur; bu, ısıya duyarlı örneklerin bozulmasını önler. Bu cihazı hücre</w:t>
      </w:r>
      <w:r w:rsidR="001D4813">
        <w:t xml:space="preserve"> </w:t>
      </w:r>
      <w:r>
        <w:t xml:space="preserve">süspansiyonlarını ayırmak, serum veya plazma elde etmek, DNA/RNA ve protein </w:t>
      </w:r>
      <w:proofErr w:type="gramStart"/>
      <w:r>
        <w:t>izolasyonu</w:t>
      </w:r>
      <w:proofErr w:type="gramEnd"/>
      <w:r w:rsidR="001D4813">
        <w:t xml:space="preserve"> </w:t>
      </w:r>
      <w:r>
        <w:t>gibi pek çok laboratuvar işleminde kullanıyoruz.</w:t>
      </w:r>
    </w:p>
    <w:p w14:paraId="29669CCC" w14:textId="63366DDE" w:rsidR="00500A3A" w:rsidRDefault="00500A3A" w:rsidP="00500A3A">
      <w:r>
        <w:t xml:space="preserve"> Platform: </w:t>
      </w:r>
      <w:proofErr w:type="spellStart"/>
      <w:r>
        <w:t>Allegra</w:t>
      </w:r>
      <w:proofErr w:type="spellEnd"/>
      <w:r>
        <w:t> 21.</w:t>
      </w:r>
    </w:p>
    <w:p w14:paraId="609A013E" w14:textId="627479C4" w:rsidR="00500A3A" w:rsidRDefault="00500A3A" w:rsidP="00500A3A">
      <w:proofErr w:type="spellStart"/>
      <w:r>
        <w:t>Maks</w:t>
      </w:r>
      <w:proofErr w:type="spellEnd"/>
      <w:r>
        <w:t xml:space="preserve">. G-Force 29756 </w:t>
      </w:r>
      <w:proofErr w:type="spellStart"/>
      <w:r>
        <w:t>xg</w:t>
      </w:r>
      <w:proofErr w:type="spellEnd"/>
      <w:r>
        <w:t>.</w:t>
      </w:r>
    </w:p>
    <w:p w14:paraId="0F2E9E23" w14:textId="54157A74" w:rsidR="00500A3A" w:rsidRDefault="00500A3A" w:rsidP="00500A3A">
      <w:r>
        <w:t>Hızlanma Kademesi 10.</w:t>
      </w:r>
    </w:p>
    <w:p w14:paraId="0A756CCD" w14:textId="271D78CD" w:rsidR="00500A3A" w:rsidRDefault="00500A3A" w:rsidP="00500A3A">
      <w:r>
        <w:t>Yavaşlama Kademesi 10.</w:t>
      </w:r>
    </w:p>
    <w:p w14:paraId="55DB9DE8" w14:textId="4318D6DB" w:rsidR="00500A3A" w:rsidRDefault="00500A3A" w:rsidP="00500A3A">
      <w:proofErr w:type="spellStart"/>
      <w:r>
        <w:t>Maks</w:t>
      </w:r>
      <w:proofErr w:type="spellEnd"/>
      <w:r>
        <w:t xml:space="preserve">. Hız18,000 </w:t>
      </w:r>
      <w:proofErr w:type="spellStart"/>
      <w:r>
        <w:t>rpm</w:t>
      </w:r>
      <w:proofErr w:type="spellEnd"/>
      <w:r>
        <w:t>.</w:t>
      </w:r>
    </w:p>
    <w:p w14:paraId="6545B847" w14:textId="2E504CC8" w:rsidR="00500A3A" w:rsidRDefault="00500A3A" w:rsidP="00500A3A">
      <w:proofErr w:type="spellStart"/>
      <w:r>
        <w:lastRenderedPageBreak/>
        <w:t>Maks</w:t>
      </w:r>
      <w:proofErr w:type="spellEnd"/>
      <w:r>
        <w:t xml:space="preserve">. Kapasite 4-400 </w:t>
      </w:r>
      <w:proofErr w:type="spellStart"/>
      <w:r>
        <w:t>mL</w:t>
      </w:r>
      <w:proofErr w:type="spellEnd"/>
      <w:r>
        <w:t>.</w:t>
      </w:r>
    </w:p>
    <w:p w14:paraId="3EBB6451" w14:textId="4219427E" w:rsidR="00500A3A" w:rsidRDefault="00500A3A" w:rsidP="00500A3A">
      <w:r>
        <w:t xml:space="preserve">Hız kontrolü± 50 </w:t>
      </w:r>
      <w:proofErr w:type="spellStart"/>
      <w:r>
        <w:t>rpm</w:t>
      </w:r>
      <w:proofErr w:type="spellEnd"/>
      <w:r>
        <w:t xml:space="preserve"> of ayarlama hızı</w:t>
      </w:r>
    </w:p>
    <w:p w14:paraId="243CE7C0" w14:textId="285CAD9F" w:rsidR="003A0DBF" w:rsidRPr="003A0DBF" w:rsidRDefault="00500A3A" w:rsidP="00500A3A">
      <w:r>
        <w:t xml:space="preserve">Sıcaklık </w:t>
      </w:r>
      <w:proofErr w:type="gramStart"/>
      <w:r>
        <w:t>aralığı</w:t>
      </w:r>
      <w:proofErr w:type="gramEnd"/>
      <w:r>
        <w:t xml:space="preserve"> -20°C&amp;#39;den 40°C&amp;#39;ye 1° artış</w:t>
      </w:r>
    </w:p>
    <w:p w14:paraId="12DCFF19" w14:textId="77777777" w:rsidR="00567F5B" w:rsidRPr="00567F5B" w:rsidRDefault="00567F5B" w:rsidP="00567F5B">
      <w:pPr>
        <w:spacing w:line="240" w:lineRule="auto"/>
        <w:rPr>
          <w:rFonts w:ascii="Times New Roman" w:hAnsi="Times New Roman" w:cs="Times New Roman"/>
          <w:bCs/>
        </w:rPr>
      </w:pPr>
    </w:p>
    <w:p w14:paraId="37BAF023" w14:textId="77B7993D" w:rsidR="003A0DBF" w:rsidRPr="003A0DBF" w:rsidRDefault="003A0DBF" w:rsidP="00A179E1">
      <w:pPr>
        <w:pStyle w:val="Balk2"/>
        <w:numPr>
          <w:ilvl w:val="0"/>
          <w:numId w:val="2"/>
        </w:numPr>
        <w:spacing w:line="240" w:lineRule="auto"/>
        <w:jc w:val="both"/>
        <w:rPr>
          <w:rFonts w:ascii="Times New Roman" w:hAnsi="Times New Roman" w:cs="Times New Roman"/>
          <w:bCs/>
        </w:rPr>
      </w:pPr>
      <w:r w:rsidRPr="003A0DBF">
        <w:rPr>
          <w:rFonts w:ascii="Times New Roman" w:hAnsi="Times New Roman" w:cs="Times New Roman"/>
          <w:bCs/>
        </w:rPr>
        <w:t xml:space="preserve">Cihaz adı: </w:t>
      </w:r>
      <w:proofErr w:type="spellStart"/>
      <w:r>
        <w:rPr>
          <w:rFonts w:ascii="Times New Roman" w:hAnsi="Times New Roman" w:cs="Times New Roman"/>
          <w:bCs/>
        </w:rPr>
        <w:t>Laminar</w:t>
      </w:r>
      <w:proofErr w:type="spellEnd"/>
      <w:r>
        <w:rPr>
          <w:rFonts w:ascii="Times New Roman" w:hAnsi="Times New Roman" w:cs="Times New Roman"/>
          <w:bCs/>
        </w:rPr>
        <w:t xml:space="preserve"> </w:t>
      </w:r>
      <w:proofErr w:type="spellStart"/>
      <w:r>
        <w:rPr>
          <w:rFonts w:ascii="Times New Roman" w:hAnsi="Times New Roman" w:cs="Times New Roman"/>
          <w:bCs/>
        </w:rPr>
        <w:t>Flow</w:t>
      </w:r>
      <w:proofErr w:type="spellEnd"/>
      <w:r>
        <w:rPr>
          <w:rFonts w:ascii="Times New Roman" w:hAnsi="Times New Roman" w:cs="Times New Roman"/>
          <w:bCs/>
        </w:rPr>
        <w:t xml:space="preserve"> </w:t>
      </w:r>
      <w:r w:rsidRPr="003A0DBF">
        <w:rPr>
          <w:rFonts w:ascii="Times New Roman" w:hAnsi="Times New Roman" w:cs="Times New Roman"/>
          <w:bCs/>
        </w:rPr>
        <w:t xml:space="preserve"> </w:t>
      </w:r>
    </w:p>
    <w:p w14:paraId="199B4EDA" w14:textId="69B53AF0" w:rsidR="003A0DBF" w:rsidRDefault="003A0DBF" w:rsidP="003A0DBF">
      <w:pPr>
        <w:pStyle w:val="ListeParagraf"/>
        <w:spacing w:after="59" w:line="240" w:lineRule="auto"/>
        <w:ind w:left="426" w:firstLine="0"/>
        <w:rPr>
          <w:rFonts w:ascii="Times New Roman" w:hAnsi="Times New Roman" w:cs="Times New Roman"/>
          <w:bCs/>
          <w:color w:val="FF0000"/>
        </w:rPr>
      </w:pPr>
      <w:r>
        <w:rPr>
          <w:rFonts w:ascii="Times New Roman" w:hAnsi="Times New Roman" w:cs="Times New Roman"/>
          <w:bCs/>
          <w:color w:val="FF0000"/>
        </w:rPr>
        <w:t>Marka:</w:t>
      </w:r>
      <w:r w:rsidRPr="003A0DBF">
        <w:rPr>
          <w:rFonts w:ascii="Times New Roman" w:hAnsi="Times New Roman" w:cs="Times New Roman"/>
          <w:bCs/>
          <w:color w:val="FF0000"/>
        </w:rPr>
        <w:t xml:space="preserve"> </w:t>
      </w:r>
      <w:r>
        <w:rPr>
          <w:rFonts w:ascii="Times New Roman" w:hAnsi="Times New Roman" w:cs="Times New Roman"/>
          <w:bCs/>
          <w:color w:val="FF0000"/>
        </w:rPr>
        <w:t>NÜVE (Ankara, Türkiye)</w:t>
      </w:r>
    </w:p>
    <w:p w14:paraId="44E91307" w14:textId="4BA5CCE0" w:rsidR="001D4813" w:rsidRDefault="003A0DBF" w:rsidP="001D4813">
      <w:pPr>
        <w:pStyle w:val="ListeParagraf"/>
        <w:spacing w:after="59" w:line="240" w:lineRule="auto"/>
        <w:ind w:left="426" w:firstLine="0"/>
        <w:rPr>
          <w:rFonts w:ascii="Times New Roman" w:hAnsi="Times New Roman" w:cs="Times New Roman"/>
          <w:bCs/>
          <w:color w:val="FF0000"/>
        </w:rPr>
      </w:pPr>
      <w:r>
        <w:rPr>
          <w:rFonts w:ascii="Times New Roman" w:hAnsi="Times New Roman" w:cs="Times New Roman"/>
          <w:bCs/>
          <w:color w:val="FF0000"/>
        </w:rPr>
        <w:t xml:space="preserve">Model: </w:t>
      </w:r>
      <w:r w:rsidR="003E6079" w:rsidRPr="001D4813">
        <w:rPr>
          <w:rFonts w:ascii="Times New Roman" w:hAnsi="Times New Roman" w:cs="Times New Roman"/>
          <w:bCs/>
          <w:color w:val="000000" w:themeColor="text1"/>
        </w:rPr>
        <w:t>Mn 120 Class II</w:t>
      </w:r>
    </w:p>
    <w:p w14:paraId="76B7D621" w14:textId="561A2ACE" w:rsidR="001D4813" w:rsidRPr="001D4813" w:rsidRDefault="001D4813" w:rsidP="001D4813">
      <w:pPr>
        <w:pStyle w:val="ListeParagraf"/>
        <w:spacing w:after="59" w:line="240" w:lineRule="auto"/>
        <w:ind w:left="426" w:firstLine="0"/>
        <w:rPr>
          <w:rFonts w:ascii="Times New Roman" w:hAnsi="Times New Roman" w:cs="Times New Roman"/>
          <w:bCs/>
          <w:color w:val="000000" w:themeColor="text1"/>
        </w:rPr>
      </w:pPr>
      <w:r w:rsidRPr="001D4813">
        <w:rPr>
          <w:rFonts w:ascii="Times New Roman" w:hAnsi="Times New Roman" w:cs="Times New Roman"/>
          <w:bCs/>
          <w:color w:val="000000" w:themeColor="text1"/>
        </w:rPr>
        <w:t>Mn 120 Class II Mikrobiyolojik Güvenlik Kabini Çevre ve ürün için üst düzey</w:t>
      </w:r>
    </w:p>
    <w:p w14:paraId="059EAD33" w14:textId="77777777" w:rsidR="001D4813" w:rsidRPr="001D4813" w:rsidRDefault="001D4813" w:rsidP="001D4813">
      <w:pPr>
        <w:pStyle w:val="ListeParagraf"/>
        <w:spacing w:after="59" w:line="240" w:lineRule="auto"/>
        <w:ind w:left="426" w:firstLine="0"/>
        <w:rPr>
          <w:rFonts w:ascii="Times New Roman" w:hAnsi="Times New Roman" w:cs="Times New Roman"/>
          <w:bCs/>
          <w:color w:val="000000" w:themeColor="text1"/>
        </w:rPr>
      </w:pPr>
      <w:proofErr w:type="gramStart"/>
      <w:r w:rsidRPr="001D4813">
        <w:rPr>
          <w:rFonts w:ascii="Times New Roman" w:hAnsi="Times New Roman" w:cs="Times New Roman"/>
          <w:bCs/>
          <w:color w:val="000000" w:themeColor="text1"/>
        </w:rPr>
        <w:t>koruma</w:t>
      </w:r>
      <w:proofErr w:type="gramEnd"/>
      <w:r w:rsidRPr="001D4813">
        <w:rPr>
          <w:rFonts w:ascii="Times New Roman" w:hAnsi="Times New Roman" w:cs="Times New Roman"/>
          <w:bCs/>
          <w:color w:val="000000" w:themeColor="text1"/>
        </w:rPr>
        <w:t xml:space="preserve"> sunan MN 090/MN 120 Serisi Mikrobiyolojik Hava Kabinleri, zararlı ve zarar</w:t>
      </w:r>
    </w:p>
    <w:p w14:paraId="33671EB9" w14:textId="77777777" w:rsidR="001D4813" w:rsidRPr="001D4813" w:rsidRDefault="001D4813" w:rsidP="001D4813">
      <w:pPr>
        <w:pStyle w:val="ListeParagraf"/>
        <w:spacing w:after="59" w:line="240" w:lineRule="auto"/>
        <w:ind w:left="426" w:firstLine="0"/>
        <w:rPr>
          <w:rFonts w:ascii="Times New Roman" w:hAnsi="Times New Roman" w:cs="Times New Roman"/>
          <w:bCs/>
          <w:color w:val="000000" w:themeColor="text1"/>
        </w:rPr>
      </w:pPr>
      <w:proofErr w:type="gramStart"/>
      <w:r w:rsidRPr="001D4813">
        <w:rPr>
          <w:rFonts w:ascii="Times New Roman" w:hAnsi="Times New Roman" w:cs="Times New Roman"/>
          <w:bCs/>
          <w:color w:val="000000" w:themeColor="text1"/>
        </w:rPr>
        <w:t>seviyesi</w:t>
      </w:r>
      <w:proofErr w:type="gramEnd"/>
      <w:r w:rsidRPr="001D4813">
        <w:rPr>
          <w:rFonts w:ascii="Times New Roman" w:hAnsi="Times New Roman" w:cs="Times New Roman"/>
          <w:bCs/>
          <w:color w:val="000000" w:themeColor="text1"/>
        </w:rPr>
        <w:t xml:space="preserve"> belirsiz olan mikroorganizmalarla yapılan tüm çalışmalara yönelik olarak</w:t>
      </w:r>
    </w:p>
    <w:p w14:paraId="16126498" w14:textId="77777777" w:rsidR="001D4813" w:rsidRPr="001D4813" w:rsidRDefault="001D4813" w:rsidP="001D4813">
      <w:pPr>
        <w:pStyle w:val="ListeParagraf"/>
        <w:spacing w:after="59" w:line="240" w:lineRule="auto"/>
        <w:ind w:left="426" w:firstLine="0"/>
        <w:rPr>
          <w:rFonts w:ascii="Times New Roman" w:hAnsi="Times New Roman" w:cs="Times New Roman"/>
          <w:bCs/>
          <w:color w:val="000000" w:themeColor="text1"/>
        </w:rPr>
      </w:pPr>
      <w:proofErr w:type="gramStart"/>
      <w:r w:rsidRPr="001D4813">
        <w:rPr>
          <w:rFonts w:ascii="Times New Roman" w:hAnsi="Times New Roman" w:cs="Times New Roman"/>
          <w:bCs/>
          <w:color w:val="000000" w:themeColor="text1"/>
        </w:rPr>
        <w:t>tasarlanmıştır</w:t>
      </w:r>
      <w:proofErr w:type="gramEnd"/>
      <w:r w:rsidRPr="001D4813">
        <w:rPr>
          <w:rFonts w:ascii="Times New Roman" w:hAnsi="Times New Roman" w:cs="Times New Roman"/>
          <w:bCs/>
          <w:color w:val="000000" w:themeColor="text1"/>
        </w:rPr>
        <w:t xml:space="preserve">. Filtre tıkanma seviyesine göre hız </w:t>
      </w:r>
      <w:proofErr w:type="spellStart"/>
      <w:r w:rsidRPr="001D4813">
        <w:rPr>
          <w:rFonts w:ascii="Times New Roman" w:hAnsi="Times New Roman" w:cs="Times New Roman"/>
          <w:bCs/>
          <w:color w:val="000000" w:themeColor="text1"/>
        </w:rPr>
        <w:t>kompanzasyonu</w:t>
      </w:r>
      <w:proofErr w:type="spellEnd"/>
      <w:r w:rsidRPr="001D4813">
        <w:rPr>
          <w:rFonts w:ascii="Times New Roman" w:hAnsi="Times New Roman" w:cs="Times New Roman"/>
          <w:bCs/>
          <w:color w:val="000000" w:themeColor="text1"/>
        </w:rPr>
        <w:t xml:space="preserve"> yaparak hava akış hızını</w:t>
      </w:r>
    </w:p>
    <w:p w14:paraId="5AA9D656" w14:textId="77777777" w:rsidR="001D4813" w:rsidRPr="001D4813" w:rsidRDefault="001D4813" w:rsidP="001D4813">
      <w:pPr>
        <w:pStyle w:val="ListeParagraf"/>
        <w:spacing w:after="59" w:line="240" w:lineRule="auto"/>
        <w:ind w:left="426" w:firstLine="0"/>
        <w:rPr>
          <w:rFonts w:ascii="Times New Roman" w:hAnsi="Times New Roman" w:cs="Times New Roman"/>
          <w:bCs/>
          <w:color w:val="000000" w:themeColor="text1"/>
        </w:rPr>
      </w:pPr>
      <w:r w:rsidRPr="001D4813">
        <w:rPr>
          <w:rFonts w:ascii="Times New Roman" w:hAnsi="Times New Roman" w:cs="Times New Roman"/>
          <w:bCs/>
          <w:color w:val="000000" w:themeColor="text1"/>
        </w:rPr>
        <w:t xml:space="preserve">0,45 m/s’de tutan kabinlerde, </w:t>
      </w:r>
      <w:proofErr w:type="spellStart"/>
      <w:r w:rsidRPr="001D4813">
        <w:rPr>
          <w:rFonts w:ascii="Times New Roman" w:hAnsi="Times New Roman" w:cs="Times New Roman"/>
          <w:bCs/>
          <w:color w:val="000000" w:themeColor="text1"/>
        </w:rPr>
        <w:t>laminer</w:t>
      </w:r>
      <w:proofErr w:type="spellEnd"/>
      <w:r w:rsidRPr="001D4813">
        <w:rPr>
          <w:rFonts w:ascii="Times New Roman" w:hAnsi="Times New Roman" w:cs="Times New Roman"/>
          <w:bCs/>
          <w:color w:val="000000" w:themeColor="text1"/>
        </w:rPr>
        <w:t xml:space="preserve"> akım, ışıklandırmanın kabin dışından yapılması ile</w:t>
      </w:r>
    </w:p>
    <w:p w14:paraId="7416D233" w14:textId="748DFDCC" w:rsidR="001D4813" w:rsidRPr="001D4813" w:rsidRDefault="001D4813" w:rsidP="001D4813">
      <w:pPr>
        <w:pStyle w:val="ListeParagraf"/>
        <w:spacing w:after="59" w:line="240" w:lineRule="auto"/>
        <w:ind w:left="426" w:firstLine="0"/>
        <w:rPr>
          <w:rFonts w:ascii="Times New Roman" w:hAnsi="Times New Roman" w:cs="Times New Roman"/>
          <w:bCs/>
          <w:color w:val="000000" w:themeColor="text1"/>
        </w:rPr>
      </w:pPr>
      <w:proofErr w:type="gramStart"/>
      <w:r w:rsidRPr="001D4813">
        <w:rPr>
          <w:rFonts w:ascii="Times New Roman" w:hAnsi="Times New Roman" w:cs="Times New Roman"/>
          <w:bCs/>
          <w:color w:val="000000" w:themeColor="text1"/>
        </w:rPr>
        <w:t>garanti</w:t>
      </w:r>
      <w:proofErr w:type="gramEnd"/>
      <w:r w:rsidRPr="001D4813">
        <w:rPr>
          <w:rFonts w:ascii="Times New Roman" w:hAnsi="Times New Roman" w:cs="Times New Roman"/>
          <w:bCs/>
          <w:color w:val="000000" w:themeColor="text1"/>
        </w:rPr>
        <w:t xml:space="preserve"> altına alınmaktadır. Kabin camı, contanın aşınmasına ve yırtılmasına sebep olabilecek</w:t>
      </w:r>
      <w:r>
        <w:rPr>
          <w:rFonts w:ascii="Times New Roman" w:hAnsi="Times New Roman" w:cs="Times New Roman"/>
          <w:bCs/>
          <w:color w:val="000000" w:themeColor="text1"/>
        </w:rPr>
        <w:t xml:space="preserve"> </w:t>
      </w:r>
      <w:r w:rsidRPr="001D4813">
        <w:rPr>
          <w:rFonts w:ascii="Times New Roman" w:hAnsi="Times New Roman" w:cs="Times New Roman"/>
          <w:bCs/>
          <w:color w:val="000000" w:themeColor="text1"/>
        </w:rPr>
        <w:t>kayma mekanizmasına sahip olmayıp, sızdırmaz pozisyonda kalması ve temizlik için</w:t>
      </w:r>
      <w:r>
        <w:rPr>
          <w:rFonts w:ascii="Times New Roman" w:hAnsi="Times New Roman" w:cs="Times New Roman"/>
          <w:bCs/>
          <w:color w:val="000000" w:themeColor="text1"/>
        </w:rPr>
        <w:t xml:space="preserve"> </w:t>
      </w:r>
      <w:r w:rsidRPr="001D4813">
        <w:rPr>
          <w:rFonts w:ascii="Times New Roman" w:hAnsi="Times New Roman" w:cs="Times New Roman"/>
          <w:bCs/>
          <w:color w:val="000000" w:themeColor="text1"/>
        </w:rPr>
        <w:t xml:space="preserve">kolaylıkla açılması amortisörler yardımıyla sağlanmaktadır. </w:t>
      </w:r>
      <w:proofErr w:type="spellStart"/>
      <w:r w:rsidRPr="001D4813">
        <w:rPr>
          <w:rFonts w:ascii="Times New Roman" w:hAnsi="Times New Roman" w:cs="Times New Roman"/>
          <w:bCs/>
          <w:color w:val="000000" w:themeColor="text1"/>
        </w:rPr>
        <w:t>Opsiyonel</w:t>
      </w:r>
      <w:proofErr w:type="spellEnd"/>
      <w:r w:rsidRPr="001D4813">
        <w:rPr>
          <w:rFonts w:ascii="Times New Roman" w:hAnsi="Times New Roman" w:cs="Times New Roman"/>
          <w:bCs/>
          <w:color w:val="000000" w:themeColor="text1"/>
        </w:rPr>
        <w:t xml:space="preserve"> olarak sunulan ve</w:t>
      </w:r>
      <w:r>
        <w:rPr>
          <w:rFonts w:ascii="Times New Roman" w:hAnsi="Times New Roman" w:cs="Times New Roman"/>
          <w:bCs/>
          <w:color w:val="000000" w:themeColor="text1"/>
        </w:rPr>
        <w:t xml:space="preserve"> </w:t>
      </w:r>
      <w:r w:rsidRPr="001D4813">
        <w:rPr>
          <w:rFonts w:ascii="Times New Roman" w:hAnsi="Times New Roman" w:cs="Times New Roman"/>
          <w:bCs/>
          <w:color w:val="000000" w:themeColor="text1"/>
        </w:rPr>
        <w:t>üzerinde kabin sterilizasyonu için bir UV lamba bulunan ön kapak paneli sayesinde,</w:t>
      </w:r>
      <w:r>
        <w:rPr>
          <w:rFonts w:ascii="Times New Roman" w:hAnsi="Times New Roman" w:cs="Times New Roman"/>
          <w:bCs/>
          <w:color w:val="000000" w:themeColor="text1"/>
        </w:rPr>
        <w:t xml:space="preserve"> </w:t>
      </w:r>
      <w:r w:rsidRPr="001D4813">
        <w:rPr>
          <w:rFonts w:ascii="Times New Roman" w:hAnsi="Times New Roman" w:cs="Times New Roman"/>
          <w:bCs/>
          <w:color w:val="000000" w:themeColor="text1"/>
        </w:rPr>
        <w:t xml:space="preserve">sterilizasyon özellikli UV ışık </w:t>
      </w:r>
      <w:proofErr w:type="spellStart"/>
      <w:r w:rsidRPr="001D4813">
        <w:rPr>
          <w:rFonts w:ascii="Times New Roman" w:hAnsi="Times New Roman" w:cs="Times New Roman"/>
          <w:bCs/>
          <w:color w:val="000000" w:themeColor="text1"/>
        </w:rPr>
        <w:t>kontaminasyonun</w:t>
      </w:r>
      <w:proofErr w:type="spellEnd"/>
      <w:r w:rsidRPr="001D4813">
        <w:rPr>
          <w:rFonts w:ascii="Times New Roman" w:hAnsi="Times New Roman" w:cs="Times New Roman"/>
          <w:bCs/>
          <w:color w:val="000000" w:themeColor="text1"/>
        </w:rPr>
        <w:t xml:space="preserve"> en yoğun olduğu çalışma tablasına yakın</w:t>
      </w:r>
      <w:r>
        <w:rPr>
          <w:rFonts w:ascii="Times New Roman" w:hAnsi="Times New Roman" w:cs="Times New Roman"/>
          <w:bCs/>
          <w:color w:val="000000" w:themeColor="text1"/>
        </w:rPr>
        <w:t xml:space="preserve"> </w:t>
      </w:r>
      <w:r w:rsidRPr="001D4813">
        <w:rPr>
          <w:rFonts w:ascii="Times New Roman" w:hAnsi="Times New Roman" w:cs="Times New Roman"/>
          <w:bCs/>
          <w:color w:val="000000" w:themeColor="text1"/>
        </w:rPr>
        <w:t>mesafeden vuracak şekilde yerleştirilebilmektedir. Beyaz yüzeylerden yansıtılarak gözü</w:t>
      </w:r>
      <w:r>
        <w:rPr>
          <w:rFonts w:ascii="Times New Roman" w:hAnsi="Times New Roman" w:cs="Times New Roman"/>
          <w:bCs/>
          <w:color w:val="000000" w:themeColor="text1"/>
        </w:rPr>
        <w:t xml:space="preserve"> </w:t>
      </w:r>
      <w:r w:rsidRPr="001D4813">
        <w:rPr>
          <w:rFonts w:ascii="Times New Roman" w:hAnsi="Times New Roman" w:cs="Times New Roman"/>
          <w:bCs/>
          <w:color w:val="000000" w:themeColor="text1"/>
        </w:rPr>
        <w:t>rahatsız etmesi engellenen ışıklandırmaları, kolay temizlik için yuvarlatılmış köşeleri ve uzun</w:t>
      </w:r>
      <w:r>
        <w:rPr>
          <w:rFonts w:ascii="Times New Roman" w:hAnsi="Times New Roman" w:cs="Times New Roman"/>
          <w:bCs/>
          <w:color w:val="000000" w:themeColor="text1"/>
        </w:rPr>
        <w:t xml:space="preserve"> </w:t>
      </w:r>
      <w:r w:rsidRPr="001D4813">
        <w:rPr>
          <w:rFonts w:ascii="Times New Roman" w:hAnsi="Times New Roman" w:cs="Times New Roman"/>
          <w:bCs/>
          <w:color w:val="000000" w:themeColor="text1"/>
        </w:rPr>
        <w:t>çalışma sürelerinde kullanıcının hava emişini engellemeyecek şekilde pozisyon almasını</w:t>
      </w:r>
      <w:r>
        <w:rPr>
          <w:rFonts w:ascii="Times New Roman" w:hAnsi="Times New Roman" w:cs="Times New Roman"/>
          <w:bCs/>
          <w:color w:val="000000" w:themeColor="text1"/>
        </w:rPr>
        <w:t xml:space="preserve"> </w:t>
      </w:r>
      <w:r w:rsidRPr="001D4813">
        <w:rPr>
          <w:rFonts w:ascii="Times New Roman" w:hAnsi="Times New Roman" w:cs="Times New Roman"/>
          <w:bCs/>
          <w:color w:val="000000" w:themeColor="text1"/>
        </w:rPr>
        <w:t>sağlayan kol yerleşim yerleri ile kabinler kullanıcılarına konforlu bir çalışma deneyimi</w:t>
      </w:r>
      <w:r>
        <w:rPr>
          <w:rFonts w:ascii="Times New Roman" w:hAnsi="Times New Roman" w:cs="Times New Roman"/>
          <w:bCs/>
          <w:color w:val="000000" w:themeColor="text1"/>
        </w:rPr>
        <w:t xml:space="preserve"> </w:t>
      </w:r>
      <w:r w:rsidRPr="001D4813">
        <w:rPr>
          <w:rFonts w:ascii="Times New Roman" w:hAnsi="Times New Roman" w:cs="Times New Roman"/>
          <w:bCs/>
          <w:color w:val="000000" w:themeColor="text1"/>
        </w:rPr>
        <w:t>sunmaktadır. Cihaza kolay servis verilebilmesi için elektronik kontrol bölmesi kabin dışına</w:t>
      </w:r>
      <w:r>
        <w:rPr>
          <w:rFonts w:ascii="Times New Roman" w:hAnsi="Times New Roman" w:cs="Times New Roman"/>
          <w:bCs/>
          <w:color w:val="000000" w:themeColor="text1"/>
        </w:rPr>
        <w:t xml:space="preserve"> </w:t>
      </w:r>
      <w:r w:rsidRPr="001D4813">
        <w:rPr>
          <w:rFonts w:ascii="Times New Roman" w:hAnsi="Times New Roman" w:cs="Times New Roman"/>
          <w:bCs/>
          <w:color w:val="000000" w:themeColor="text1"/>
        </w:rPr>
        <w:t>yerleştirilmiştir. Ayrıca cihazda kullanılan iki adet HEPA filtreye değişim amaçlı ulaşım</w:t>
      </w:r>
      <w:r>
        <w:rPr>
          <w:rFonts w:ascii="Times New Roman" w:hAnsi="Times New Roman" w:cs="Times New Roman"/>
          <w:bCs/>
          <w:color w:val="000000" w:themeColor="text1"/>
        </w:rPr>
        <w:t xml:space="preserve"> </w:t>
      </w:r>
      <w:r w:rsidRPr="001D4813">
        <w:rPr>
          <w:rFonts w:ascii="Times New Roman" w:hAnsi="Times New Roman" w:cs="Times New Roman"/>
          <w:bCs/>
          <w:color w:val="000000" w:themeColor="text1"/>
        </w:rPr>
        <w:t>oldukça rahat olup, ekstra servis kolaylığı sağlamaktadır.</w:t>
      </w:r>
    </w:p>
    <w:p w14:paraId="2A8AE5D1" w14:textId="77777777" w:rsidR="001D4813" w:rsidRPr="001D4813" w:rsidRDefault="001D4813" w:rsidP="001D4813">
      <w:pPr>
        <w:pStyle w:val="ListeParagraf"/>
        <w:spacing w:after="59" w:line="240" w:lineRule="auto"/>
        <w:ind w:left="426" w:firstLine="0"/>
        <w:rPr>
          <w:rFonts w:ascii="Times New Roman" w:hAnsi="Times New Roman" w:cs="Times New Roman"/>
          <w:bCs/>
          <w:color w:val="000000" w:themeColor="text1"/>
        </w:rPr>
      </w:pPr>
      <w:r w:rsidRPr="001D4813">
        <w:rPr>
          <w:rFonts w:ascii="Times New Roman" w:hAnsi="Times New Roman" w:cs="Times New Roman"/>
          <w:bCs/>
          <w:color w:val="000000" w:themeColor="text1"/>
        </w:rPr>
        <w:t>Teknik Özellikler</w:t>
      </w:r>
    </w:p>
    <w:p w14:paraId="2D9F3CFF" w14:textId="77777777" w:rsidR="001D4813" w:rsidRPr="001D4813" w:rsidRDefault="001D4813" w:rsidP="001D4813">
      <w:pPr>
        <w:pStyle w:val="ListeParagraf"/>
        <w:spacing w:after="59" w:line="240" w:lineRule="auto"/>
        <w:ind w:left="426" w:firstLine="0"/>
        <w:rPr>
          <w:rFonts w:ascii="Times New Roman" w:hAnsi="Times New Roman" w:cs="Times New Roman"/>
          <w:bCs/>
          <w:color w:val="000000" w:themeColor="text1"/>
        </w:rPr>
      </w:pPr>
      <w:proofErr w:type="spellStart"/>
      <w:r w:rsidRPr="001D4813">
        <w:rPr>
          <w:rFonts w:ascii="Times New Roman" w:hAnsi="Times New Roman" w:cs="Times New Roman"/>
          <w:bCs/>
          <w:color w:val="000000" w:themeColor="text1"/>
        </w:rPr>
        <w:t>Hepa</w:t>
      </w:r>
      <w:proofErr w:type="spellEnd"/>
      <w:r w:rsidRPr="001D4813">
        <w:rPr>
          <w:rFonts w:ascii="Times New Roman" w:hAnsi="Times New Roman" w:cs="Times New Roman"/>
          <w:bCs/>
          <w:color w:val="000000" w:themeColor="text1"/>
        </w:rPr>
        <w:t xml:space="preserve"> Filtreler : ≥ 0.3 µm </w:t>
      </w:r>
      <w:proofErr w:type="gramStart"/>
      <w:r w:rsidRPr="001D4813">
        <w:rPr>
          <w:rFonts w:ascii="Times New Roman" w:hAnsi="Times New Roman" w:cs="Times New Roman"/>
          <w:bCs/>
          <w:color w:val="000000" w:themeColor="text1"/>
        </w:rPr>
        <w:t>partiküller</w:t>
      </w:r>
      <w:proofErr w:type="gramEnd"/>
      <w:r w:rsidRPr="001D4813">
        <w:rPr>
          <w:rFonts w:ascii="Times New Roman" w:hAnsi="Times New Roman" w:cs="Times New Roman"/>
          <w:bCs/>
          <w:color w:val="000000" w:themeColor="text1"/>
        </w:rPr>
        <w:t xml:space="preserve"> için % 99,995 verimlilik (EN 1822&amp;#39;ye göre H 14 sınıfı)</w:t>
      </w:r>
    </w:p>
    <w:p w14:paraId="50F3D3B5" w14:textId="77777777" w:rsidR="001D4813" w:rsidRPr="001D4813" w:rsidRDefault="001D4813" w:rsidP="001D4813">
      <w:pPr>
        <w:pStyle w:val="ListeParagraf"/>
        <w:spacing w:after="59" w:line="240" w:lineRule="auto"/>
        <w:ind w:left="426" w:firstLine="0"/>
        <w:rPr>
          <w:rFonts w:ascii="Times New Roman" w:hAnsi="Times New Roman" w:cs="Times New Roman"/>
          <w:bCs/>
          <w:color w:val="000000" w:themeColor="text1"/>
        </w:rPr>
      </w:pPr>
      <w:proofErr w:type="gramStart"/>
      <w:r w:rsidRPr="001D4813">
        <w:rPr>
          <w:rFonts w:ascii="Times New Roman" w:hAnsi="Times New Roman" w:cs="Times New Roman"/>
          <w:bCs/>
          <w:color w:val="000000" w:themeColor="text1"/>
        </w:rPr>
        <w:t>Kabin : Elektrostatik</w:t>
      </w:r>
      <w:proofErr w:type="gramEnd"/>
      <w:r w:rsidRPr="001D4813">
        <w:rPr>
          <w:rFonts w:ascii="Times New Roman" w:hAnsi="Times New Roman" w:cs="Times New Roman"/>
          <w:bCs/>
          <w:color w:val="000000" w:themeColor="text1"/>
        </w:rPr>
        <w:t xml:space="preserve"> toz boyalı 2 mm Soğuk Çekilmiş Çelik</w:t>
      </w:r>
    </w:p>
    <w:p w14:paraId="350DB520" w14:textId="77777777" w:rsidR="001D4813" w:rsidRPr="001D4813" w:rsidRDefault="001D4813" w:rsidP="001D4813">
      <w:pPr>
        <w:pStyle w:val="ListeParagraf"/>
        <w:spacing w:after="59" w:line="240" w:lineRule="auto"/>
        <w:ind w:left="426" w:firstLine="0"/>
        <w:rPr>
          <w:rFonts w:ascii="Times New Roman" w:hAnsi="Times New Roman" w:cs="Times New Roman"/>
          <w:bCs/>
          <w:color w:val="000000" w:themeColor="text1"/>
        </w:rPr>
      </w:pPr>
      <w:r w:rsidRPr="001D4813">
        <w:rPr>
          <w:rFonts w:ascii="Times New Roman" w:hAnsi="Times New Roman" w:cs="Times New Roman"/>
          <w:bCs/>
          <w:color w:val="000000" w:themeColor="text1"/>
        </w:rPr>
        <w:t xml:space="preserve">Çalışma </w:t>
      </w:r>
      <w:proofErr w:type="gramStart"/>
      <w:r w:rsidRPr="001D4813">
        <w:rPr>
          <w:rFonts w:ascii="Times New Roman" w:hAnsi="Times New Roman" w:cs="Times New Roman"/>
          <w:bCs/>
          <w:color w:val="000000" w:themeColor="text1"/>
        </w:rPr>
        <w:t>Tablası : AISI</w:t>
      </w:r>
      <w:proofErr w:type="gramEnd"/>
      <w:r w:rsidRPr="001D4813">
        <w:rPr>
          <w:rFonts w:ascii="Times New Roman" w:hAnsi="Times New Roman" w:cs="Times New Roman"/>
          <w:bCs/>
          <w:color w:val="000000" w:themeColor="text1"/>
        </w:rPr>
        <w:t xml:space="preserve"> 304 Paslanmaz Çelik</w:t>
      </w:r>
    </w:p>
    <w:p w14:paraId="69EA5574" w14:textId="77777777" w:rsidR="001D4813" w:rsidRPr="001D4813" w:rsidRDefault="001D4813" w:rsidP="001D4813">
      <w:pPr>
        <w:pStyle w:val="ListeParagraf"/>
        <w:spacing w:after="59" w:line="240" w:lineRule="auto"/>
        <w:ind w:left="426" w:firstLine="0"/>
        <w:rPr>
          <w:rFonts w:ascii="Times New Roman" w:hAnsi="Times New Roman" w:cs="Times New Roman"/>
          <w:bCs/>
          <w:color w:val="000000" w:themeColor="text1"/>
        </w:rPr>
      </w:pPr>
      <w:r w:rsidRPr="001D4813">
        <w:rPr>
          <w:rFonts w:ascii="Times New Roman" w:hAnsi="Times New Roman" w:cs="Times New Roman"/>
          <w:bCs/>
          <w:color w:val="000000" w:themeColor="text1"/>
        </w:rPr>
        <w:t xml:space="preserve">Hava Akış Hız </w:t>
      </w:r>
      <w:proofErr w:type="gramStart"/>
      <w:r w:rsidRPr="001D4813">
        <w:rPr>
          <w:rFonts w:ascii="Times New Roman" w:hAnsi="Times New Roman" w:cs="Times New Roman"/>
          <w:bCs/>
          <w:color w:val="000000" w:themeColor="text1"/>
        </w:rPr>
        <w:t>Kontrolü : LED</w:t>
      </w:r>
      <w:proofErr w:type="gramEnd"/>
      <w:r w:rsidRPr="001D4813">
        <w:rPr>
          <w:rFonts w:ascii="Times New Roman" w:hAnsi="Times New Roman" w:cs="Times New Roman"/>
          <w:bCs/>
          <w:color w:val="000000" w:themeColor="text1"/>
        </w:rPr>
        <w:t xml:space="preserve"> Göstergeli </w:t>
      </w:r>
      <w:proofErr w:type="spellStart"/>
      <w:r w:rsidRPr="001D4813">
        <w:rPr>
          <w:rFonts w:ascii="Times New Roman" w:hAnsi="Times New Roman" w:cs="Times New Roman"/>
          <w:bCs/>
          <w:color w:val="000000" w:themeColor="text1"/>
        </w:rPr>
        <w:t>Mikroişlemcili</w:t>
      </w:r>
      <w:proofErr w:type="spellEnd"/>
      <w:r w:rsidRPr="001D4813">
        <w:rPr>
          <w:rFonts w:ascii="Times New Roman" w:hAnsi="Times New Roman" w:cs="Times New Roman"/>
          <w:bCs/>
          <w:color w:val="000000" w:themeColor="text1"/>
        </w:rPr>
        <w:t xml:space="preserve"> Kontrol Sistemi ve Artan</w:t>
      </w:r>
    </w:p>
    <w:p w14:paraId="5DDD3242" w14:textId="77777777" w:rsidR="001D4813" w:rsidRPr="001D4813" w:rsidRDefault="001D4813" w:rsidP="001D4813">
      <w:pPr>
        <w:pStyle w:val="ListeParagraf"/>
        <w:spacing w:after="59" w:line="240" w:lineRule="auto"/>
        <w:ind w:left="426" w:firstLine="0"/>
        <w:rPr>
          <w:rFonts w:ascii="Times New Roman" w:hAnsi="Times New Roman" w:cs="Times New Roman"/>
          <w:bCs/>
          <w:color w:val="000000" w:themeColor="text1"/>
        </w:rPr>
      </w:pPr>
      <w:r w:rsidRPr="001D4813">
        <w:rPr>
          <w:rFonts w:ascii="Times New Roman" w:hAnsi="Times New Roman" w:cs="Times New Roman"/>
          <w:bCs/>
          <w:color w:val="000000" w:themeColor="text1"/>
        </w:rPr>
        <w:t xml:space="preserve">Filtre Direncine Karşı Otomatik Hız </w:t>
      </w:r>
      <w:proofErr w:type="spellStart"/>
      <w:r w:rsidRPr="001D4813">
        <w:rPr>
          <w:rFonts w:ascii="Times New Roman" w:hAnsi="Times New Roman" w:cs="Times New Roman"/>
          <w:bCs/>
          <w:color w:val="000000" w:themeColor="text1"/>
        </w:rPr>
        <w:t>Kompanzasyonu</w:t>
      </w:r>
      <w:proofErr w:type="spellEnd"/>
    </w:p>
    <w:p w14:paraId="09DDF621" w14:textId="77777777" w:rsidR="001D4813" w:rsidRPr="001D4813" w:rsidRDefault="001D4813" w:rsidP="001D4813">
      <w:pPr>
        <w:pStyle w:val="ListeParagraf"/>
        <w:spacing w:after="59" w:line="240" w:lineRule="auto"/>
        <w:ind w:left="426" w:firstLine="0"/>
        <w:rPr>
          <w:rFonts w:ascii="Times New Roman" w:hAnsi="Times New Roman" w:cs="Times New Roman"/>
          <w:bCs/>
          <w:color w:val="000000" w:themeColor="text1"/>
        </w:rPr>
      </w:pPr>
      <w:proofErr w:type="gramStart"/>
      <w:r w:rsidRPr="001D4813">
        <w:rPr>
          <w:rFonts w:ascii="Times New Roman" w:hAnsi="Times New Roman" w:cs="Times New Roman"/>
          <w:bCs/>
          <w:color w:val="000000" w:themeColor="text1"/>
        </w:rPr>
        <w:t>Fan : Yağlama</w:t>
      </w:r>
      <w:proofErr w:type="gramEnd"/>
      <w:r w:rsidRPr="001D4813">
        <w:rPr>
          <w:rFonts w:ascii="Times New Roman" w:hAnsi="Times New Roman" w:cs="Times New Roman"/>
          <w:bCs/>
          <w:color w:val="000000" w:themeColor="text1"/>
        </w:rPr>
        <w:t xml:space="preserve"> Gerektirmeyen, Yüksek Verimli Santrifüj Tip</w:t>
      </w:r>
    </w:p>
    <w:p w14:paraId="233815E6" w14:textId="77777777" w:rsidR="001D4813" w:rsidRPr="001D4813" w:rsidRDefault="001D4813" w:rsidP="001D4813">
      <w:pPr>
        <w:pStyle w:val="ListeParagraf"/>
        <w:spacing w:after="59" w:line="240" w:lineRule="auto"/>
        <w:ind w:left="426" w:firstLine="0"/>
        <w:rPr>
          <w:rFonts w:ascii="Times New Roman" w:hAnsi="Times New Roman" w:cs="Times New Roman"/>
          <w:bCs/>
          <w:color w:val="000000" w:themeColor="text1"/>
        </w:rPr>
      </w:pPr>
      <w:proofErr w:type="gramStart"/>
      <w:r w:rsidRPr="001D4813">
        <w:rPr>
          <w:rFonts w:ascii="Times New Roman" w:hAnsi="Times New Roman" w:cs="Times New Roman"/>
          <w:bCs/>
          <w:color w:val="000000" w:themeColor="text1"/>
        </w:rPr>
        <w:t>Aydınlatma : Yüksek</w:t>
      </w:r>
      <w:proofErr w:type="gramEnd"/>
      <w:r w:rsidRPr="001D4813">
        <w:rPr>
          <w:rFonts w:ascii="Times New Roman" w:hAnsi="Times New Roman" w:cs="Times New Roman"/>
          <w:bCs/>
          <w:color w:val="000000" w:themeColor="text1"/>
        </w:rPr>
        <w:t xml:space="preserve"> Yoğunlukta, Düşük Güçte, 1000 Lüksten Fazla</w:t>
      </w:r>
    </w:p>
    <w:p w14:paraId="39ACDE17" w14:textId="77777777" w:rsidR="001D4813" w:rsidRPr="001D4813" w:rsidRDefault="001D4813" w:rsidP="001D4813">
      <w:pPr>
        <w:pStyle w:val="ListeParagraf"/>
        <w:spacing w:after="59" w:line="240" w:lineRule="auto"/>
        <w:ind w:left="426" w:firstLine="0"/>
        <w:rPr>
          <w:rFonts w:ascii="Times New Roman" w:hAnsi="Times New Roman" w:cs="Times New Roman"/>
          <w:bCs/>
          <w:color w:val="000000" w:themeColor="text1"/>
        </w:rPr>
      </w:pPr>
      <w:r w:rsidRPr="001D4813">
        <w:rPr>
          <w:rFonts w:ascii="Times New Roman" w:hAnsi="Times New Roman" w:cs="Times New Roman"/>
          <w:bCs/>
          <w:color w:val="000000" w:themeColor="text1"/>
        </w:rPr>
        <w:t>Gürültü Seviyesi : &amp;</w:t>
      </w:r>
      <w:proofErr w:type="spellStart"/>
      <w:r w:rsidRPr="001D4813">
        <w:rPr>
          <w:rFonts w:ascii="Times New Roman" w:hAnsi="Times New Roman" w:cs="Times New Roman"/>
          <w:bCs/>
          <w:color w:val="000000" w:themeColor="text1"/>
        </w:rPr>
        <w:t>lt</w:t>
      </w:r>
      <w:proofErr w:type="spellEnd"/>
      <w:r w:rsidRPr="001D4813">
        <w:rPr>
          <w:rFonts w:ascii="Times New Roman" w:hAnsi="Times New Roman" w:cs="Times New Roman"/>
          <w:bCs/>
          <w:color w:val="000000" w:themeColor="text1"/>
        </w:rPr>
        <w:t>; 60db</w:t>
      </w:r>
    </w:p>
    <w:p w14:paraId="37D0E169" w14:textId="77777777" w:rsidR="001D4813" w:rsidRPr="001D4813" w:rsidRDefault="001D4813" w:rsidP="001D4813">
      <w:pPr>
        <w:pStyle w:val="ListeParagraf"/>
        <w:spacing w:after="59" w:line="240" w:lineRule="auto"/>
        <w:ind w:left="426" w:firstLine="0"/>
        <w:rPr>
          <w:rFonts w:ascii="Times New Roman" w:hAnsi="Times New Roman" w:cs="Times New Roman"/>
          <w:bCs/>
          <w:color w:val="000000" w:themeColor="text1"/>
        </w:rPr>
      </w:pPr>
      <w:r w:rsidRPr="001D4813">
        <w:rPr>
          <w:rFonts w:ascii="Times New Roman" w:hAnsi="Times New Roman" w:cs="Times New Roman"/>
          <w:bCs/>
          <w:color w:val="000000" w:themeColor="text1"/>
        </w:rPr>
        <w:t xml:space="preserve">Standart </w:t>
      </w:r>
      <w:proofErr w:type="gramStart"/>
      <w:r w:rsidRPr="001D4813">
        <w:rPr>
          <w:rFonts w:ascii="Times New Roman" w:hAnsi="Times New Roman" w:cs="Times New Roman"/>
          <w:bCs/>
          <w:color w:val="000000" w:themeColor="text1"/>
        </w:rPr>
        <w:t>Aksesuarlar : Zaman</w:t>
      </w:r>
      <w:proofErr w:type="gramEnd"/>
      <w:r w:rsidRPr="001D4813">
        <w:rPr>
          <w:rFonts w:ascii="Times New Roman" w:hAnsi="Times New Roman" w:cs="Times New Roman"/>
          <w:bCs/>
          <w:color w:val="000000" w:themeColor="text1"/>
        </w:rPr>
        <w:t xml:space="preserve"> sayacı, 2 Adet Kapaklı Elektrik Prizi</w:t>
      </w:r>
    </w:p>
    <w:p w14:paraId="636456CE" w14:textId="77777777" w:rsidR="001D4813" w:rsidRPr="001D4813" w:rsidRDefault="001D4813" w:rsidP="001D4813">
      <w:pPr>
        <w:pStyle w:val="ListeParagraf"/>
        <w:spacing w:after="59" w:line="240" w:lineRule="auto"/>
        <w:ind w:left="426" w:firstLine="0"/>
        <w:rPr>
          <w:rFonts w:ascii="Times New Roman" w:hAnsi="Times New Roman" w:cs="Times New Roman"/>
          <w:bCs/>
          <w:color w:val="000000" w:themeColor="text1"/>
        </w:rPr>
      </w:pPr>
      <w:r w:rsidRPr="001D4813">
        <w:rPr>
          <w:rFonts w:ascii="Times New Roman" w:hAnsi="Times New Roman" w:cs="Times New Roman"/>
          <w:bCs/>
          <w:color w:val="000000" w:themeColor="text1"/>
        </w:rPr>
        <w:t xml:space="preserve">Güç </w:t>
      </w:r>
      <w:proofErr w:type="gramStart"/>
      <w:r w:rsidRPr="001D4813">
        <w:rPr>
          <w:rFonts w:ascii="Times New Roman" w:hAnsi="Times New Roman" w:cs="Times New Roman"/>
          <w:bCs/>
          <w:color w:val="000000" w:themeColor="text1"/>
        </w:rPr>
        <w:t>Kaynağı : 230</w:t>
      </w:r>
      <w:proofErr w:type="gramEnd"/>
      <w:r w:rsidRPr="001D4813">
        <w:rPr>
          <w:rFonts w:ascii="Times New Roman" w:hAnsi="Times New Roman" w:cs="Times New Roman"/>
          <w:bCs/>
          <w:color w:val="000000" w:themeColor="text1"/>
        </w:rPr>
        <w:t xml:space="preserve"> V - 50 Hz</w:t>
      </w:r>
    </w:p>
    <w:p w14:paraId="1B62F8A0" w14:textId="77777777" w:rsidR="001D4813" w:rsidRPr="001D4813" w:rsidRDefault="001D4813" w:rsidP="001D4813">
      <w:pPr>
        <w:pStyle w:val="ListeParagraf"/>
        <w:spacing w:after="59" w:line="240" w:lineRule="auto"/>
        <w:ind w:left="426" w:firstLine="0"/>
        <w:rPr>
          <w:rFonts w:ascii="Times New Roman" w:hAnsi="Times New Roman" w:cs="Times New Roman"/>
          <w:bCs/>
          <w:color w:val="000000" w:themeColor="text1"/>
        </w:rPr>
      </w:pPr>
      <w:r w:rsidRPr="001D4813">
        <w:rPr>
          <w:rFonts w:ascii="Times New Roman" w:hAnsi="Times New Roman" w:cs="Times New Roman"/>
          <w:bCs/>
          <w:color w:val="000000" w:themeColor="text1"/>
        </w:rPr>
        <w:t xml:space="preserve">Kurulu </w:t>
      </w:r>
      <w:proofErr w:type="gramStart"/>
      <w:r w:rsidRPr="001D4813">
        <w:rPr>
          <w:rFonts w:ascii="Times New Roman" w:hAnsi="Times New Roman" w:cs="Times New Roman"/>
          <w:bCs/>
          <w:color w:val="000000" w:themeColor="text1"/>
        </w:rPr>
        <w:t>Güç : 1860</w:t>
      </w:r>
      <w:proofErr w:type="gramEnd"/>
      <w:r w:rsidRPr="001D4813">
        <w:rPr>
          <w:rFonts w:ascii="Times New Roman" w:hAnsi="Times New Roman" w:cs="Times New Roman"/>
          <w:bCs/>
          <w:color w:val="000000" w:themeColor="text1"/>
        </w:rPr>
        <w:t xml:space="preserve"> W</w:t>
      </w:r>
    </w:p>
    <w:p w14:paraId="3EE8D928" w14:textId="77777777" w:rsidR="001D4813" w:rsidRPr="001D4813" w:rsidRDefault="001D4813" w:rsidP="001D4813">
      <w:pPr>
        <w:pStyle w:val="ListeParagraf"/>
        <w:spacing w:after="59" w:line="240" w:lineRule="auto"/>
        <w:ind w:left="426" w:firstLine="0"/>
        <w:rPr>
          <w:rFonts w:ascii="Times New Roman" w:hAnsi="Times New Roman" w:cs="Times New Roman"/>
          <w:bCs/>
          <w:color w:val="000000" w:themeColor="text1"/>
        </w:rPr>
      </w:pPr>
      <w:r w:rsidRPr="001D4813">
        <w:rPr>
          <w:rFonts w:ascii="Times New Roman" w:hAnsi="Times New Roman" w:cs="Times New Roman"/>
          <w:bCs/>
          <w:color w:val="000000" w:themeColor="text1"/>
        </w:rPr>
        <w:t xml:space="preserve">Hücre </w:t>
      </w:r>
      <w:proofErr w:type="gramStart"/>
      <w:r w:rsidRPr="001D4813">
        <w:rPr>
          <w:rFonts w:ascii="Times New Roman" w:hAnsi="Times New Roman" w:cs="Times New Roman"/>
          <w:bCs/>
          <w:color w:val="000000" w:themeColor="text1"/>
        </w:rPr>
        <w:t>Ölçüleri : 1190</w:t>
      </w:r>
      <w:proofErr w:type="gramEnd"/>
      <w:r w:rsidRPr="001D4813">
        <w:rPr>
          <w:rFonts w:ascii="Times New Roman" w:hAnsi="Times New Roman" w:cs="Times New Roman"/>
          <w:bCs/>
          <w:color w:val="000000" w:themeColor="text1"/>
        </w:rPr>
        <w:t xml:space="preserve"> x 600 x 650 mm</w:t>
      </w:r>
    </w:p>
    <w:p w14:paraId="05DFB4DE" w14:textId="77777777" w:rsidR="001D4813" w:rsidRPr="001D4813" w:rsidRDefault="001D4813" w:rsidP="001D4813">
      <w:pPr>
        <w:pStyle w:val="ListeParagraf"/>
        <w:spacing w:after="59" w:line="240" w:lineRule="auto"/>
        <w:ind w:left="426" w:firstLine="0"/>
        <w:rPr>
          <w:rFonts w:ascii="Times New Roman" w:hAnsi="Times New Roman" w:cs="Times New Roman"/>
          <w:bCs/>
          <w:color w:val="000000" w:themeColor="text1"/>
        </w:rPr>
      </w:pPr>
      <w:r w:rsidRPr="001D4813">
        <w:rPr>
          <w:rFonts w:ascii="Times New Roman" w:hAnsi="Times New Roman" w:cs="Times New Roman"/>
          <w:bCs/>
          <w:color w:val="000000" w:themeColor="text1"/>
        </w:rPr>
        <w:t xml:space="preserve">Dış </w:t>
      </w:r>
      <w:proofErr w:type="gramStart"/>
      <w:r w:rsidRPr="001D4813">
        <w:rPr>
          <w:rFonts w:ascii="Times New Roman" w:hAnsi="Times New Roman" w:cs="Times New Roman"/>
          <w:bCs/>
          <w:color w:val="000000" w:themeColor="text1"/>
        </w:rPr>
        <w:t>Ölçüler : 1360</w:t>
      </w:r>
      <w:proofErr w:type="gramEnd"/>
      <w:r w:rsidRPr="001D4813">
        <w:rPr>
          <w:rFonts w:ascii="Times New Roman" w:hAnsi="Times New Roman" w:cs="Times New Roman"/>
          <w:bCs/>
          <w:color w:val="000000" w:themeColor="text1"/>
        </w:rPr>
        <w:t xml:space="preserve"> x 795 x 1400 mm</w:t>
      </w:r>
    </w:p>
    <w:p w14:paraId="722A5A40" w14:textId="77777777" w:rsidR="001D4813" w:rsidRPr="001D4813" w:rsidRDefault="001D4813" w:rsidP="001D4813">
      <w:pPr>
        <w:pStyle w:val="ListeParagraf"/>
        <w:spacing w:after="59" w:line="240" w:lineRule="auto"/>
        <w:ind w:left="426" w:firstLine="0"/>
        <w:rPr>
          <w:rFonts w:ascii="Times New Roman" w:hAnsi="Times New Roman" w:cs="Times New Roman"/>
          <w:bCs/>
          <w:color w:val="000000" w:themeColor="text1"/>
        </w:rPr>
      </w:pPr>
      <w:r w:rsidRPr="001D4813">
        <w:rPr>
          <w:rFonts w:ascii="Times New Roman" w:hAnsi="Times New Roman" w:cs="Times New Roman"/>
          <w:bCs/>
          <w:color w:val="000000" w:themeColor="text1"/>
        </w:rPr>
        <w:t xml:space="preserve">Paket </w:t>
      </w:r>
      <w:proofErr w:type="gramStart"/>
      <w:r w:rsidRPr="001D4813">
        <w:rPr>
          <w:rFonts w:ascii="Times New Roman" w:hAnsi="Times New Roman" w:cs="Times New Roman"/>
          <w:bCs/>
          <w:color w:val="000000" w:themeColor="text1"/>
        </w:rPr>
        <w:t>Ölçüleri : 1450</w:t>
      </w:r>
      <w:proofErr w:type="gramEnd"/>
      <w:r w:rsidRPr="001D4813">
        <w:rPr>
          <w:rFonts w:ascii="Times New Roman" w:hAnsi="Times New Roman" w:cs="Times New Roman"/>
          <w:bCs/>
          <w:color w:val="000000" w:themeColor="text1"/>
        </w:rPr>
        <w:t xml:space="preserve"> x 850 x 1540 mm</w:t>
      </w:r>
    </w:p>
    <w:p w14:paraId="762CB664" w14:textId="064E6EA7" w:rsidR="003A0DBF" w:rsidRDefault="001D4813" w:rsidP="001D4813">
      <w:pPr>
        <w:pStyle w:val="ListeParagraf"/>
        <w:spacing w:after="59" w:line="240" w:lineRule="auto"/>
        <w:ind w:left="426" w:firstLine="0"/>
        <w:rPr>
          <w:rFonts w:ascii="Times New Roman" w:hAnsi="Times New Roman" w:cs="Times New Roman"/>
          <w:bCs/>
          <w:color w:val="000000" w:themeColor="text1"/>
        </w:rPr>
      </w:pPr>
      <w:r w:rsidRPr="001D4813">
        <w:rPr>
          <w:rFonts w:ascii="Times New Roman" w:hAnsi="Times New Roman" w:cs="Times New Roman"/>
          <w:bCs/>
          <w:color w:val="000000" w:themeColor="text1"/>
        </w:rPr>
        <w:t xml:space="preserve">Net /Paket </w:t>
      </w:r>
      <w:proofErr w:type="gramStart"/>
      <w:r w:rsidRPr="001D4813">
        <w:rPr>
          <w:rFonts w:ascii="Times New Roman" w:hAnsi="Times New Roman" w:cs="Times New Roman"/>
          <w:bCs/>
          <w:color w:val="000000" w:themeColor="text1"/>
        </w:rPr>
        <w:t>Ağırlığı : 220</w:t>
      </w:r>
      <w:proofErr w:type="gramEnd"/>
      <w:r w:rsidRPr="001D4813">
        <w:rPr>
          <w:rFonts w:ascii="Times New Roman" w:hAnsi="Times New Roman" w:cs="Times New Roman"/>
          <w:bCs/>
          <w:color w:val="000000" w:themeColor="text1"/>
        </w:rPr>
        <w:t>/257 kg</w:t>
      </w:r>
    </w:p>
    <w:p w14:paraId="09F7B3BE" w14:textId="77777777" w:rsidR="001D4813" w:rsidRPr="001D4813" w:rsidRDefault="001D4813" w:rsidP="001D4813">
      <w:pPr>
        <w:pStyle w:val="ListeParagraf"/>
        <w:spacing w:after="59" w:line="240" w:lineRule="auto"/>
        <w:ind w:left="426" w:firstLine="0"/>
        <w:rPr>
          <w:rFonts w:ascii="Times New Roman" w:hAnsi="Times New Roman" w:cs="Times New Roman"/>
          <w:bCs/>
          <w:color w:val="000000" w:themeColor="text1"/>
        </w:rPr>
      </w:pPr>
    </w:p>
    <w:p w14:paraId="7750AA41" w14:textId="45125713" w:rsidR="003A0DBF" w:rsidRPr="003A0DBF" w:rsidRDefault="003A0DBF" w:rsidP="00A179E1">
      <w:pPr>
        <w:pStyle w:val="Balk2"/>
        <w:numPr>
          <w:ilvl w:val="0"/>
          <w:numId w:val="2"/>
        </w:numPr>
        <w:spacing w:line="240" w:lineRule="auto"/>
        <w:jc w:val="both"/>
        <w:rPr>
          <w:rFonts w:ascii="Times New Roman" w:hAnsi="Times New Roman" w:cs="Times New Roman"/>
          <w:bCs/>
        </w:rPr>
      </w:pPr>
      <w:r w:rsidRPr="003A0DBF">
        <w:rPr>
          <w:rFonts w:ascii="Times New Roman" w:hAnsi="Times New Roman" w:cs="Times New Roman"/>
          <w:bCs/>
        </w:rPr>
        <w:t xml:space="preserve">Cihaz adı: </w:t>
      </w:r>
      <w:r>
        <w:rPr>
          <w:rFonts w:ascii="Times New Roman" w:hAnsi="Times New Roman" w:cs="Times New Roman"/>
          <w:bCs/>
        </w:rPr>
        <w:t xml:space="preserve">Karbondioksitli etüv </w:t>
      </w:r>
      <w:r w:rsidRPr="003A0DBF">
        <w:rPr>
          <w:rFonts w:ascii="Times New Roman" w:hAnsi="Times New Roman" w:cs="Times New Roman"/>
          <w:bCs/>
        </w:rPr>
        <w:t xml:space="preserve"> </w:t>
      </w:r>
    </w:p>
    <w:p w14:paraId="6CA0800A" w14:textId="77777777" w:rsidR="003A0DBF" w:rsidRDefault="003A0DBF" w:rsidP="003A0DBF">
      <w:pPr>
        <w:pStyle w:val="ListeParagraf"/>
        <w:spacing w:after="59" w:line="240" w:lineRule="auto"/>
        <w:ind w:left="426" w:firstLine="0"/>
        <w:rPr>
          <w:rFonts w:ascii="Times New Roman" w:hAnsi="Times New Roman" w:cs="Times New Roman"/>
          <w:bCs/>
          <w:color w:val="FF0000"/>
        </w:rPr>
      </w:pPr>
      <w:r>
        <w:rPr>
          <w:rFonts w:ascii="Times New Roman" w:hAnsi="Times New Roman" w:cs="Times New Roman"/>
          <w:bCs/>
          <w:color w:val="FF0000"/>
        </w:rPr>
        <w:t>Marka:</w:t>
      </w:r>
      <w:r w:rsidRPr="003A0DBF">
        <w:rPr>
          <w:rFonts w:ascii="Times New Roman" w:hAnsi="Times New Roman" w:cs="Times New Roman"/>
          <w:bCs/>
          <w:color w:val="FF0000"/>
        </w:rPr>
        <w:t xml:space="preserve"> </w:t>
      </w:r>
      <w:r>
        <w:rPr>
          <w:rFonts w:ascii="Times New Roman" w:hAnsi="Times New Roman" w:cs="Times New Roman"/>
          <w:bCs/>
          <w:color w:val="FF0000"/>
        </w:rPr>
        <w:t>NÜVE (Ankara, Türkiye)</w:t>
      </w:r>
    </w:p>
    <w:p w14:paraId="645CE65C" w14:textId="6A4F0AE0" w:rsidR="003A0DBF" w:rsidRPr="003A0DBF" w:rsidRDefault="003A0DBF" w:rsidP="003A0DBF">
      <w:pPr>
        <w:pStyle w:val="ListeParagraf"/>
        <w:spacing w:after="59" w:line="240" w:lineRule="auto"/>
        <w:ind w:left="426" w:firstLine="0"/>
        <w:rPr>
          <w:rFonts w:ascii="Times New Roman" w:hAnsi="Times New Roman" w:cs="Times New Roman"/>
          <w:bCs/>
          <w:color w:val="FF0000"/>
        </w:rPr>
      </w:pPr>
      <w:r>
        <w:rPr>
          <w:rFonts w:ascii="Times New Roman" w:hAnsi="Times New Roman" w:cs="Times New Roman"/>
          <w:bCs/>
          <w:color w:val="FF0000"/>
        </w:rPr>
        <w:t xml:space="preserve">Model: </w:t>
      </w:r>
      <w:r w:rsidR="00307776">
        <w:rPr>
          <w:rFonts w:ascii="Times New Roman" w:hAnsi="Times New Roman" w:cs="Times New Roman"/>
          <w:bCs/>
          <w:color w:val="FF0000"/>
        </w:rPr>
        <w:t>EC160</w:t>
      </w:r>
    </w:p>
    <w:p w14:paraId="19A6A26F" w14:textId="4D5E9530" w:rsidR="00567F5B" w:rsidRDefault="003E6079" w:rsidP="00307776">
      <w:pPr>
        <w:pStyle w:val="ListeParagraf"/>
        <w:spacing w:line="240" w:lineRule="auto"/>
        <w:ind w:left="426" w:firstLine="0"/>
        <w:rPr>
          <w:rFonts w:ascii="Times New Roman" w:hAnsi="Times New Roman" w:cs="Times New Roman"/>
          <w:bCs/>
        </w:rPr>
      </w:pPr>
      <w:proofErr w:type="spellStart"/>
      <w:r w:rsidRPr="003E6079">
        <w:rPr>
          <w:rFonts w:ascii="Times New Roman" w:hAnsi="Times New Roman" w:cs="Times New Roman"/>
          <w:bCs/>
        </w:rPr>
        <w:lastRenderedPageBreak/>
        <w:t>Nuve</w:t>
      </w:r>
      <w:proofErr w:type="spellEnd"/>
      <w:r w:rsidRPr="003E6079">
        <w:rPr>
          <w:rFonts w:ascii="Times New Roman" w:hAnsi="Times New Roman" w:cs="Times New Roman"/>
          <w:bCs/>
        </w:rPr>
        <w:t xml:space="preserve"> CO₂ Etüv, laboratuvarlarda özellikle hücre kültürü çalışmaları için tasarlanmış, kontrollü sıcaklık ve CO₂ ortamı sağlayan bir </w:t>
      </w:r>
      <w:proofErr w:type="spellStart"/>
      <w:r w:rsidRPr="003E6079">
        <w:rPr>
          <w:rFonts w:ascii="Times New Roman" w:hAnsi="Times New Roman" w:cs="Times New Roman"/>
          <w:bCs/>
        </w:rPr>
        <w:t>inkübatördür</w:t>
      </w:r>
      <w:proofErr w:type="spellEnd"/>
      <w:r w:rsidRPr="003E6079">
        <w:rPr>
          <w:rFonts w:ascii="Times New Roman" w:hAnsi="Times New Roman" w:cs="Times New Roman"/>
          <w:bCs/>
        </w:rPr>
        <w:t xml:space="preserve">. Cihaz, hücrelerin büyümesi ve çoğalması için gerekli olan 37°C sıcaklığı ve yaklaşık %5 CO₂ </w:t>
      </w:r>
      <w:proofErr w:type="gramStart"/>
      <w:r w:rsidRPr="003E6079">
        <w:rPr>
          <w:rFonts w:ascii="Times New Roman" w:hAnsi="Times New Roman" w:cs="Times New Roman"/>
          <w:bCs/>
        </w:rPr>
        <w:t>konsantrasyonunu</w:t>
      </w:r>
      <w:proofErr w:type="gramEnd"/>
      <w:r w:rsidRPr="003E6079">
        <w:rPr>
          <w:rFonts w:ascii="Times New Roman" w:hAnsi="Times New Roman" w:cs="Times New Roman"/>
          <w:bCs/>
        </w:rPr>
        <w:t xml:space="preserve"> sabit tutar. İç ortam, nemli tutulabilir; bu sayede hücrelerin kuruması önlenir ve </w:t>
      </w:r>
      <w:proofErr w:type="spellStart"/>
      <w:r w:rsidRPr="003E6079">
        <w:rPr>
          <w:rFonts w:ascii="Times New Roman" w:hAnsi="Times New Roman" w:cs="Times New Roman"/>
          <w:bCs/>
        </w:rPr>
        <w:t>pH</w:t>
      </w:r>
      <w:proofErr w:type="spellEnd"/>
      <w:r w:rsidRPr="003E6079">
        <w:rPr>
          <w:rFonts w:ascii="Times New Roman" w:hAnsi="Times New Roman" w:cs="Times New Roman"/>
          <w:bCs/>
        </w:rPr>
        <w:t xml:space="preserve"> dengesi korunur. </w:t>
      </w:r>
      <w:proofErr w:type="spellStart"/>
      <w:r w:rsidRPr="003E6079">
        <w:rPr>
          <w:rFonts w:ascii="Times New Roman" w:hAnsi="Times New Roman" w:cs="Times New Roman"/>
          <w:bCs/>
        </w:rPr>
        <w:t>Nuve</w:t>
      </w:r>
      <w:proofErr w:type="spellEnd"/>
      <w:r w:rsidRPr="003E6079">
        <w:rPr>
          <w:rFonts w:ascii="Times New Roman" w:hAnsi="Times New Roman" w:cs="Times New Roman"/>
          <w:bCs/>
        </w:rPr>
        <w:t xml:space="preserve"> CO₂ etüvleri, homojen sıcaklık dağılımı ve güvenilir CO₂ kontrol sistemi ile hücre kültürü, doku kültürü ve çeşitli biyolojik deneylerde güvenilir ve tekrarlanabilir sonuçlar elde etmemizi sağlar. Ayrıca bazı modellerde filtre sistemi ve alarm özellikleri bulunur; bu sayede örnekler olası sorunlara karşı korunur.</w:t>
      </w:r>
    </w:p>
    <w:p w14:paraId="408E3292" w14:textId="77777777" w:rsidR="00307776" w:rsidRPr="003E6079" w:rsidRDefault="00307776" w:rsidP="00307776">
      <w:pPr>
        <w:pStyle w:val="ListeParagraf"/>
        <w:spacing w:line="240" w:lineRule="auto"/>
        <w:ind w:left="426" w:firstLine="0"/>
        <w:rPr>
          <w:rFonts w:ascii="Times New Roman" w:hAnsi="Times New Roman" w:cs="Times New Roman"/>
          <w:bCs/>
        </w:rPr>
      </w:pPr>
    </w:p>
    <w:p w14:paraId="082A08E5" w14:textId="1280EFB4" w:rsidR="003A0DBF" w:rsidRPr="003A0DBF" w:rsidRDefault="003A0DBF" w:rsidP="00A179E1">
      <w:pPr>
        <w:pStyle w:val="Balk2"/>
        <w:numPr>
          <w:ilvl w:val="0"/>
          <w:numId w:val="2"/>
        </w:numPr>
        <w:spacing w:line="240" w:lineRule="auto"/>
        <w:jc w:val="both"/>
        <w:rPr>
          <w:rFonts w:ascii="Times New Roman" w:hAnsi="Times New Roman" w:cs="Times New Roman"/>
          <w:bCs/>
        </w:rPr>
      </w:pPr>
      <w:r w:rsidRPr="003A0DBF">
        <w:rPr>
          <w:rFonts w:ascii="Times New Roman" w:hAnsi="Times New Roman" w:cs="Times New Roman"/>
          <w:bCs/>
        </w:rPr>
        <w:t xml:space="preserve">Cihaz adı: </w:t>
      </w:r>
      <w:r>
        <w:rPr>
          <w:rFonts w:ascii="Times New Roman" w:hAnsi="Times New Roman" w:cs="Times New Roman"/>
          <w:bCs/>
        </w:rPr>
        <w:t xml:space="preserve">Hücre sayım cihazı </w:t>
      </w:r>
      <w:r w:rsidRPr="003A0DBF">
        <w:rPr>
          <w:rFonts w:ascii="Times New Roman" w:hAnsi="Times New Roman" w:cs="Times New Roman"/>
          <w:bCs/>
        </w:rPr>
        <w:t xml:space="preserve"> </w:t>
      </w:r>
    </w:p>
    <w:p w14:paraId="4FA3DE94" w14:textId="178F009C" w:rsidR="003A0DBF" w:rsidRDefault="003A0DBF" w:rsidP="003A0DBF">
      <w:pPr>
        <w:pStyle w:val="ListeParagraf"/>
        <w:spacing w:after="59" w:line="240" w:lineRule="auto"/>
        <w:ind w:left="426" w:firstLine="0"/>
        <w:rPr>
          <w:rFonts w:ascii="Times New Roman" w:hAnsi="Times New Roman" w:cs="Times New Roman"/>
          <w:bCs/>
          <w:color w:val="FF0000"/>
        </w:rPr>
      </w:pPr>
      <w:r>
        <w:rPr>
          <w:rFonts w:ascii="Times New Roman" w:hAnsi="Times New Roman" w:cs="Times New Roman"/>
          <w:bCs/>
          <w:color w:val="FF0000"/>
        </w:rPr>
        <w:t>Marka:</w:t>
      </w:r>
      <w:r w:rsidRPr="003A0DBF">
        <w:rPr>
          <w:rFonts w:ascii="Times New Roman" w:hAnsi="Times New Roman" w:cs="Times New Roman"/>
          <w:bCs/>
          <w:color w:val="FF0000"/>
        </w:rPr>
        <w:t xml:space="preserve"> </w:t>
      </w:r>
      <w:proofErr w:type="spellStart"/>
      <w:r>
        <w:rPr>
          <w:rFonts w:ascii="Times New Roman" w:hAnsi="Times New Roman" w:cs="Times New Roman"/>
          <w:bCs/>
          <w:color w:val="FF0000"/>
        </w:rPr>
        <w:t>Biorad</w:t>
      </w:r>
      <w:proofErr w:type="spellEnd"/>
      <w:r>
        <w:rPr>
          <w:rFonts w:ascii="Times New Roman" w:hAnsi="Times New Roman" w:cs="Times New Roman"/>
          <w:bCs/>
          <w:color w:val="FF0000"/>
        </w:rPr>
        <w:t xml:space="preserve"> (</w:t>
      </w:r>
      <w:proofErr w:type="spellStart"/>
      <w:r>
        <w:rPr>
          <w:rFonts w:ascii="Times New Roman" w:hAnsi="Times New Roman" w:cs="Times New Roman"/>
          <w:bCs/>
          <w:color w:val="FF0000"/>
        </w:rPr>
        <w:t>Hercules</w:t>
      </w:r>
      <w:proofErr w:type="spellEnd"/>
      <w:r>
        <w:rPr>
          <w:rFonts w:ascii="Times New Roman" w:hAnsi="Times New Roman" w:cs="Times New Roman"/>
          <w:bCs/>
          <w:color w:val="FF0000"/>
        </w:rPr>
        <w:t>, California, ABD)</w:t>
      </w:r>
    </w:p>
    <w:p w14:paraId="5C9EC61B" w14:textId="3879FC9E" w:rsidR="003A0DBF" w:rsidRPr="003A0DBF" w:rsidRDefault="003A0DBF" w:rsidP="003A0DBF">
      <w:pPr>
        <w:pStyle w:val="ListeParagraf"/>
        <w:spacing w:after="59" w:line="240" w:lineRule="auto"/>
        <w:ind w:left="426" w:firstLine="0"/>
        <w:rPr>
          <w:rFonts w:ascii="Times New Roman" w:hAnsi="Times New Roman" w:cs="Times New Roman"/>
          <w:bCs/>
          <w:color w:val="FF0000"/>
        </w:rPr>
      </w:pPr>
      <w:r>
        <w:rPr>
          <w:rFonts w:ascii="Times New Roman" w:hAnsi="Times New Roman" w:cs="Times New Roman"/>
          <w:bCs/>
          <w:color w:val="FF0000"/>
        </w:rPr>
        <w:t>Model: TC20</w:t>
      </w:r>
    </w:p>
    <w:p w14:paraId="5607E6B1" w14:textId="77777777" w:rsidR="003A0DBF" w:rsidRDefault="003A0DBF" w:rsidP="00567F5B">
      <w:pPr>
        <w:pStyle w:val="Balk2"/>
        <w:spacing w:line="240" w:lineRule="auto"/>
        <w:jc w:val="both"/>
        <w:rPr>
          <w:rFonts w:ascii="Times New Roman" w:hAnsi="Times New Roman" w:cs="Times New Roman"/>
          <w:b w:val="0"/>
          <w:bCs/>
          <w:sz w:val="24"/>
        </w:rPr>
      </w:pPr>
    </w:p>
    <w:p w14:paraId="42A9B738" w14:textId="5E26AE58" w:rsidR="00C6178A" w:rsidRPr="00567F5B" w:rsidRDefault="00C6178A" w:rsidP="00567F5B">
      <w:pPr>
        <w:spacing w:line="240" w:lineRule="auto"/>
        <w:rPr>
          <w:rFonts w:ascii="Times New Roman" w:hAnsi="Times New Roman" w:cs="Times New Roman"/>
          <w:bCs/>
        </w:rPr>
      </w:pPr>
      <w:proofErr w:type="spellStart"/>
      <w:r w:rsidRPr="00567F5B">
        <w:rPr>
          <w:rFonts w:ascii="Times New Roman" w:hAnsi="Times New Roman" w:cs="Times New Roman"/>
          <w:bCs/>
        </w:rPr>
        <w:t>Bio-Rad</w:t>
      </w:r>
      <w:proofErr w:type="spellEnd"/>
      <w:r w:rsidRPr="00567F5B">
        <w:rPr>
          <w:rFonts w:ascii="Times New Roman" w:hAnsi="Times New Roman" w:cs="Times New Roman"/>
          <w:bCs/>
        </w:rPr>
        <w:t xml:space="preserve"> hücre sayım cihazı hücre süspansiyonlarındaki canlı ve ölü hücrelerin sayısını hızlı ve doğru şekilde belirlemek için kullanılan otomatik bir hücre sayım sistemidir. Cihaz, örneği özel bir slayda yerleştirdikten sonra görüntüleme teknolojisi ile hücreleri tanır, ayırır ve otomatik olarak sayar. </w:t>
      </w:r>
      <w:proofErr w:type="spellStart"/>
      <w:r w:rsidRPr="00567F5B">
        <w:rPr>
          <w:rFonts w:ascii="Times New Roman" w:hAnsi="Times New Roman" w:cs="Times New Roman"/>
          <w:bCs/>
        </w:rPr>
        <w:t>Trypan</w:t>
      </w:r>
      <w:proofErr w:type="spellEnd"/>
      <w:r w:rsidRPr="00567F5B">
        <w:rPr>
          <w:rFonts w:ascii="Times New Roman" w:hAnsi="Times New Roman" w:cs="Times New Roman"/>
          <w:bCs/>
        </w:rPr>
        <w:t xml:space="preserve"> </w:t>
      </w:r>
      <w:proofErr w:type="spellStart"/>
      <w:r w:rsidRPr="00567F5B">
        <w:rPr>
          <w:rFonts w:ascii="Times New Roman" w:hAnsi="Times New Roman" w:cs="Times New Roman"/>
          <w:bCs/>
        </w:rPr>
        <w:t>blue</w:t>
      </w:r>
      <w:proofErr w:type="spellEnd"/>
      <w:r w:rsidRPr="00567F5B">
        <w:rPr>
          <w:rFonts w:ascii="Times New Roman" w:hAnsi="Times New Roman" w:cs="Times New Roman"/>
          <w:bCs/>
        </w:rPr>
        <w:t xml:space="preserve"> gibi boyalarla çalışarak canlı–ölü hücre ayrımı yapabilir ve kullanıcıya toplam hücre sayısı, canlılık oranı, hücre yoğunluğu ve hacim ayarlı sonuçlar sunar. Manuel sayımda görülen kullanıcı hatalarını ortadan kaldırır, birkaç saniye içinde tekrarlanabilir sonuçlar üretir. Kompakt yapısı, dokunmatik ekranı ve veri kaydetme özellikleri sayesinde özellikle hücre kültürü, </w:t>
      </w:r>
      <w:proofErr w:type="spellStart"/>
      <w:r w:rsidRPr="00567F5B">
        <w:rPr>
          <w:rFonts w:ascii="Times New Roman" w:hAnsi="Times New Roman" w:cs="Times New Roman"/>
          <w:bCs/>
        </w:rPr>
        <w:t>transfüksiyon</w:t>
      </w:r>
      <w:proofErr w:type="spellEnd"/>
      <w:r w:rsidRPr="00567F5B">
        <w:rPr>
          <w:rFonts w:ascii="Times New Roman" w:hAnsi="Times New Roman" w:cs="Times New Roman"/>
          <w:bCs/>
        </w:rPr>
        <w:t xml:space="preserve"> çalışmaları ve temel araştırma laboratuvarlarında pratik şekilde kullanılır.</w:t>
      </w:r>
    </w:p>
    <w:p w14:paraId="59B4FC8E" w14:textId="77777777" w:rsidR="00567F5B" w:rsidRPr="00567F5B" w:rsidRDefault="00567F5B" w:rsidP="00567F5B">
      <w:pPr>
        <w:spacing w:line="240" w:lineRule="auto"/>
        <w:rPr>
          <w:rFonts w:ascii="Times New Roman" w:hAnsi="Times New Roman" w:cs="Times New Roman"/>
          <w:bCs/>
        </w:rPr>
      </w:pPr>
    </w:p>
    <w:p w14:paraId="777890CC" w14:textId="3E956C73" w:rsidR="00500A3A" w:rsidRPr="00500A3A" w:rsidRDefault="00500A3A" w:rsidP="00A179E1">
      <w:pPr>
        <w:pStyle w:val="ListeParagraf"/>
        <w:numPr>
          <w:ilvl w:val="0"/>
          <w:numId w:val="2"/>
        </w:numPr>
        <w:spacing w:after="59" w:line="240" w:lineRule="auto"/>
        <w:rPr>
          <w:rFonts w:ascii="Times New Roman" w:hAnsi="Times New Roman" w:cs="Times New Roman"/>
          <w:bCs/>
        </w:rPr>
      </w:pPr>
      <w:r w:rsidRPr="00500A3A">
        <w:rPr>
          <w:rFonts w:ascii="Times New Roman" w:hAnsi="Times New Roman" w:cs="Times New Roman"/>
          <w:bCs/>
          <w:color w:val="FF0000"/>
        </w:rPr>
        <w:t xml:space="preserve">Cihaz adı: </w:t>
      </w:r>
      <w:proofErr w:type="spellStart"/>
      <w:r>
        <w:rPr>
          <w:rFonts w:ascii="Times New Roman" w:hAnsi="Times New Roman" w:cs="Times New Roman"/>
          <w:bCs/>
          <w:color w:val="FF0000"/>
        </w:rPr>
        <w:t>Stereomikroskop</w:t>
      </w:r>
      <w:proofErr w:type="spellEnd"/>
      <w:r w:rsidRPr="00500A3A">
        <w:rPr>
          <w:rFonts w:ascii="Times New Roman" w:hAnsi="Times New Roman" w:cs="Times New Roman"/>
          <w:bCs/>
          <w:color w:val="FF0000"/>
        </w:rPr>
        <w:t xml:space="preserve"> </w:t>
      </w:r>
    </w:p>
    <w:p w14:paraId="6757DC17" w14:textId="7C847648" w:rsidR="00500A3A" w:rsidRDefault="00500A3A" w:rsidP="00500A3A">
      <w:pPr>
        <w:pStyle w:val="ListeParagraf"/>
        <w:spacing w:after="59" w:line="240" w:lineRule="auto"/>
        <w:ind w:left="426" w:firstLine="0"/>
        <w:rPr>
          <w:rFonts w:ascii="Times New Roman" w:hAnsi="Times New Roman" w:cs="Times New Roman"/>
          <w:bCs/>
          <w:color w:val="FF0000"/>
        </w:rPr>
      </w:pPr>
      <w:r>
        <w:rPr>
          <w:rFonts w:ascii="Times New Roman" w:hAnsi="Times New Roman" w:cs="Times New Roman"/>
          <w:bCs/>
          <w:color w:val="FF0000"/>
        </w:rPr>
        <w:t>Marka:</w:t>
      </w:r>
      <w:r w:rsidRPr="003A0DBF">
        <w:rPr>
          <w:rFonts w:ascii="Times New Roman" w:hAnsi="Times New Roman" w:cs="Times New Roman"/>
          <w:bCs/>
          <w:color w:val="FF0000"/>
        </w:rPr>
        <w:t xml:space="preserve"> </w:t>
      </w:r>
      <w:proofErr w:type="spellStart"/>
      <w:r>
        <w:rPr>
          <w:rFonts w:ascii="Times New Roman" w:hAnsi="Times New Roman" w:cs="Times New Roman"/>
          <w:bCs/>
          <w:color w:val="FF0000"/>
        </w:rPr>
        <w:t>Nikon</w:t>
      </w:r>
      <w:proofErr w:type="spellEnd"/>
      <w:r>
        <w:rPr>
          <w:rFonts w:ascii="Times New Roman" w:hAnsi="Times New Roman" w:cs="Times New Roman"/>
          <w:bCs/>
          <w:color w:val="FF0000"/>
        </w:rPr>
        <w:t xml:space="preserve"> (</w:t>
      </w:r>
      <w:proofErr w:type="spellStart"/>
      <w:r>
        <w:rPr>
          <w:rFonts w:ascii="Arial" w:hAnsi="Arial" w:cs="Arial"/>
          <w:color w:val="333333"/>
          <w:sz w:val="21"/>
          <w:szCs w:val="21"/>
          <w:shd w:val="clear" w:color="auto" w:fill="FFFFFF"/>
        </w:rPr>
        <w:t>Waltham</w:t>
      </w:r>
      <w:proofErr w:type="spellEnd"/>
      <w:r>
        <w:rPr>
          <w:rFonts w:ascii="Arial" w:hAnsi="Arial" w:cs="Arial"/>
          <w:color w:val="333333"/>
          <w:sz w:val="21"/>
          <w:szCs w:val="21"/>
          <w:shd w:val="clear" w:color="auto" w:fill="FFFFFF"/>
        </w:rPr>
        <w:t>, Massachusetts, US)</w:t>
      </w:r>
    </w:p>
    <w:p w14:paraId="30A35378" w14:textId="40C0F3BB" w:rsidR="00500A3A" w:rsidRPr="003A0DBF" w:rsidRDefault="00500A3A" w:rsidP="00500A3A">
      <w:pPr>
        <w:pStyle w:val="ListeParagraf"/>
        <w:spacing w:after="59" w:line="240" w:lineRule="auto"/>
        <w:ind w:left="426" w:firstLine="0"/>
        <w:rPr>
          <w:rFonts w:ascii="Times New Roman" w:hAnsi="Times New Roman" w:cs="Times New Roman"/>
          <w:bCs/>
          <w:color w:val="FF0000"/>
        </w:rPr>
      </w:pPr>
      <w:r>
        <w:rPr>
          <w:rFonts w:ascii="Times New Roman" w:hAnsi="Times New Roman" w:cs="Times New Roman"/>
          <w:bCs/>
          <w:color w:val="FF0000"/>
        </w:rPr>
        <w:t xml:space="preserve">Model: </w:t>
      </w:r>
      <w:r w:rsidR="00F94D3F">
        <w:rPr>
          <w:rFonts w:ascii="Times New Roman" w:hAnsi="Times New Roman" w:cs="Times New Roman"/>
          <w:bCs/>
          <w:color w:val="FF0000"/>
        </w:rPr>
        <w:t>SMZ745T</w:t>
      </w:r>
    </w:p>
    <w:p w14:paraId="64E74CAB" w14:textId="213A14A8" w:rsidR="00C6178A" w:rsidRDefault="00567F5B" w:rsidP="00567F5B">
      <w:pPr>
        <w:spacing w:line="240" w:lineRule="auto"/>
        <w:rPr>
          <w:rFonts w:ascii="Times New Roman" w:hAnsi="Times New Roman" w:cs="Times New Roman"/>
          <w:bCs/>
        </w:rPr>
      </w:pPr>
      <w:proofErr w:type="spellStart"/>
      <w:r w:rsidRPr="00567F5B">
        <w:rPr>
          <w:rFonts w:ascii="Times New Roman" w:hAnsi="Times New Roman" w:cs="Times New Roman"/>
          <w:bCs/>
        </w:rPr>
        <w:t>Nikon</w:t>
      </w:r>
      <w:proofErr w:type="spellEnd"/>
      <w:r w:rsidRPr="00567F5B">
        <w:rPr>
          <w:rFonts w:ascii="Times New Roman" w:hAnsi="Times New Roman" w:cs="Times New Roman"/>
          <w:bCs/>
        </w:rPr>
        <w:t xml:space="preserve"> </w:t>
      </w:r>
      <w:proofErr w:type="spellStart"/>
      <w:r w:rsidRPr="00567F5B">
        <w:rPr>
          <w:rFonts w:ascii="Times New Roman" w:hAnsi="Times New Roman" w:cs="Times New Roman"/>
          <w:bCs/>
        </w:rPr>
        <w:t>Stereomikroskop</w:t>
      </w:r>
      <w:proofErr w:type="spellEnd"/>
      <w:r w:rsidRPr="00567F5B">
        <w:rPr>
          <w:rFonts w:ascii="Times New Roman" w:hAnsi="Times New Roman" w:cs="Times New Roman"/>
          <w:bCs/>
        </w:rPr>
        <w:t>, üç boyutlu (3D) düşük büyütmeli görüntüleme yapmamızı sağlayan bir mikroskoptur. Genellikle doku, böcek, bitki veya küçük nesnelerin detaylı ve doğal görünümünü incelemek için kullanılır. Stereo mikroskop, çift optik sistemi sayesinde derinlik algısı sağlayarak örnekleri üç boyutlu olarak görmemizi mümkün kılar. Işık kaynağı hem üstten (reflektif ışık) hem de alttan (</w:t>
      </w:r>
      <w:proofErr w:type="spellStart"/>
      <w:r w:rsidRPr="00567F5B">
        <w:rPr>
          <w:rFonts w:ascii="Times New Roman" w:hAnsi="Times New Roman" w:cs="Times New Roman"/>
          <w:bCs/>
        </w:rPr>
        <w:t>transmissif</w:t>
      </w:r>
      <w:proofErr w:type="spellEnd"/>
      <w:r w:rsidRPr="00567F5B">
        <w:rPr>
          <w:rFonts w:ascii="Times New Roman" w:hAnsi="Times New Roman" w:cs="Times New Roman"/>
          <w:bCs/>
        </w:rPr>
        <w:t xml:space="preserve"> ışık) verilebilir; böylece saydam veya opak örnekler rahatça incelenebilir. Nikon stereomikroskoplar, net ve </w:t>
      </w:r>
      <w:proofErr w:type="gramStart"/>
      <w:r w:rsidRPr="00567F5B">
        <w:rPr>
          <w:rFonts w:ascii="Times New Roman" w:hAnsi="Times New Roman" w:cs="Times New Roman"/>
          <w:bCs/>
        </w:rPr>
        <w:t>kontrastlı</w:t>
      </w:r>
      <w:proofErr w:type="gramEnd"/>
      <w:r w:rsidRPr="00567F5B">
        <w:rPr>
          <w:rFonts w:ascii="Times New Roman" w:hAnsi="Times New Roman" w:cs="Times New Roman"/>
          <w:bCs/>
        </w:rPr>
        <w:t xml:space="preserve"> görüntü sunan kaliteli optikleri, ayarlanabilir büyütme oranları ve rahat kullanım özellikleri ile araştırma, eğitim, kalite kontrol ve mikroyapı analizlerinde sıkça tercih edilir.</w:t>
      </w:r>
    </w:p>
    <w:p w14:paraId="6E9C9C71" w14:textId="77777777" w:rsidR="00F94D3F" w:rsidRPr="00F94D3F" w:rsidRDefault="00F94D3F" w:rsidP="00F94D3F">
      <w:pPr>
        <w:pStyle w:val="Balk5"/>
        <w:spacing w:before="0"/>
        <w:rPr>
          <w:rFonts w:ascii="Times New Roman" w:eastAsia="Microsoft YaHei" w:hAnsi="Times New Roman" w:cs="Times New Roman"/>
          <w:color w:val="000000" w:themeColor="text1"/>
        </w:rPr>
      </w:pPr>
      <w:proofErr w:type="spellStart"/>
      <w:r w:rsidRPr="00F94D3F">
        <w:rPr>
          <w:rFonts w:ascii="Times New Roman" w:hAnsi="Times New Roman" w:cs="Times New Roman"/>
          <w:bCs/>
          <w:color w:val="000000" w:themeColor="text1"/>
        </w:rPr>
        <w:t>Nikon'un</w:t>
      </w:r>
      <w:proofErr w:type="spellEnd"/>
      <w:r w:rsidRPr="00F94D3F">
        <w:rPr>
          <w:rFonts w:ascii="Times New Roman" w:hAnsi="Times New Roman" w:cs="Times New Roman"/>
          <w:bCs/>
          <w:color w:val="000000" w:themeColor="text1"/>
        </w:rPr>
        <w:t xml:space="preserve"> 7,5x </w:t>
      </w:r>
      <w:proofErr w:type="spellStart"/>
      <w:r w:rsidRPr="00F94D3F">
        <w:rPr>
          <w:rFonts w:ascii="Times New Roman" w:hAnsi="Times New Roman" w:cs="Times New Roman"/>
          <w:bCs/>
          <w:color w:val="000000" w:themeColor="text1"/>
        </w:rPr>
        <w:t>zoom</w:t>
      </w:r>
      <w:proofErr w:type="spellEnd"/>
      <w:r w:rsidRPr="00F94D3F">
        <w:rPr>
          <w:rFonts w:ascii="Times New Roman" w:hAnsi="Times New Roman" w:cs="Times New Roman"/>
          <w:bCs/>
          <w:color w:val="000000" w:themeColor="text1"/>
        </w:rPr>
        <w:t xml:space="preserve"> ve 115 mm çalışma mesafesine sahip stereoskopik mikroskobu bu kategoride üstün bir model.</w:t>
      </w:r>
      <w:r w:rsidRPr="00F94D3F">
        <w:rPr>
          <w:rFonts w:ascii="Times New Roman" w:hAnsi="Times New Roman" w:cs="Times New Roman"/>
          <w:color w:val="000000" w:themeColor="text1"/>
        </w:rPr>
        <w:t xml:space="preserve"> </w:t>
      </w:r>
      <w:proofErr w:type="spellStart"/>
      <w:r w:rsidRPr="00F94D3F">
        <w:rPr>
          <w:rFonts w:ascii="Times New Roman" w:hAnsi="Times New Roman" w:cs="Times New Roman"/>
          <w:bCs/>
          <w:color w:val="000000" w:themeColor="text1"/>
        </w:rPr>
        <w:t>Greenough</w:t>
      </w:r>
      <w:proofErr w:type="spellEnd"/>
      <w:r w:rsidRPr="00F94D3F">
        <w:rPr>
          <w:rFonts w:ascii="Times New Roman" w:hAnsi="Times New Roman" w:cs="Times New Roman"/>
          <w:bCs/>
          <w:color w:val="000000" w:themeColor="text1"/>
        </w:rPr>
        <w:t xml:space="preserve"> optik sistemini bünyesinde barındıran 7,5x yakınlaştırma özelliğine sahiptir. 0,67x ile 5x arasındaki yakınlaştırma aralığı, geniş bir gözlem aralığı sağlar.</w:t>
      </w:r>
      <w:r w:rsidRPr="00F94D3F">
        <w:rPr>
          <w:rFonts w:ascii="Times New Roman" w:eastAsia="Microsoft YaHei" w:hAnsi="Times New Roman" w:cs="Times New Roman"/>
          <w:color w:val="000000" w:themeColor="text1"/>
        </w:rPr>
        <w:t xml:space="preserve"> Yüksek </w:t>
      </w:r>
      <w:proofErr w:type="spellStart"/>
      <w:r w:rsidRPr="00F94D3F">
        <w:rPr>
          <w:rFonts w:ascii="Times New Roman" w:eastAsia="Microsoft YaHei" w:hAnsi="Times New Roman" w:cs="Times New Roman"/>
          <w:color w:val="000000" w:themeColor="text1"/>
        </w:rPr>
        <w:t>zoom</w:t>
      </w:r>
      <w:proofErr w:type="spellEnd"/>
      <w:r w:rsidRPr="00F94D3F">
        <w:rPr>
          <w:rFonts w:ascii="Times New Roman" w:eastAsia="Microsoft YaHei" w:hAnsi="Times New Roman" w:cs="Times New Roman"/>
          <w:color w:val="000000" w:themeColor="text1"/>
        </w:rPr>
        <w:t xml:space="preserve"> oranı ve büyütmenin yanı sıra 115 </w:t>
      </w:r>
      <w:proofErr w:type="spellStart"/>
      <w:r w:rsidRPr="00F94D3F">
        <w:rPr>
          <w:rFonts w:ascii="Times New Roman" w:eastAsia="Microsoft YaHei" w:hAnsi="Times New Roman" w:cs="Times New Roman"/>
          <w:color w:val="000000" w:themeColor="text1"/>
        </w:rPr>
        <w:t>mm'lik</w:t>
      </w:r>
      <w:proofErr w:type="spellEnd"/>
      <w:r w:rsidRPr="00F94D3F">
        <w:rPr>
          <w:rFonts w:ascii="Times New Roman" w:eastAsia="Microsoft YaHei" w:hAnsi="Times New Roman" w:cs="Times New Roman"/>
          <w:color w:val="000000" w:themeColor="text1"/>
        </w:rPr>
        <w:t xml:space="preserve"> uzun bir çalışma mesafesi sunuyor. </w:t>
      </w:r>
    </w:p>
    <w:p w14:paraId="6BF7F0A1" w14:textId="33841EC1" w:rsidR="00F94D3F" w:rsidRPr="00F94D3F" w:rsidRDefault="00F94D3F" w:rsidP="00F94D3F">
      <w:pPr>
        <w:pStyle w:val="Balk5"/>
        <w:spacing w:before="0"/>
        <w:rPr>
          <w:rFonts w:ascii="Times New Roman" w:eastAsia="Microsoft YaHei" w:hAnsi="Times New Roman" w:cs="Times New Roman"/>
          <w:color w:val="000000" w:themeColor="text1"/>
        </w:rPr>
      </w:pPr>
      <w:r w:rsidRPr="00F94D3F">
        <w:rPr>
          <w:rFonts w:ascii="Times New Roman" w:eastAsia="Microsoft YaHei" w:hAnsi="Times New Roman" w:cs="Times New Roman"/>
          <w:color w:val="000000" w:themeColor="text1"/>
        </w:rPr>
        <w:t>Hava geçirmez (SMZ745): Derzlerin hava geçirmez hale getirilmesiyle toz, yağ, su ve diğer kirleticilerin bulaşması önlenir.</w:t>
      </w:r>
    </w:p>
    <w:p w14:paraId="21D749F3" w14:textId="77777777" w:rsidR="00F94D3F" w:rsidRPr="00F94D3F" w:rsidRDefault="00F94D3F" w:rsidP="00F94D3F">
      <w:pPr>
        <w:pStyle w:val="note"/>
        <w:spacing w:before="0"/>
        <w:rPr>
          <w:rFonts w:eastAsia="Microsoft YaHei"/>
          <w:color w:val="000000" w:themeColor="text1"/>
        </w:rPr>
      </w:pPr>
      <w:r w:rsidRPr="00F94D3F">
        <w:rPr>
          <w:rFonts w:eastAsia="Microsoft YaHei"/>
          <w:color w:val="000000" w:themeColor="text1"/>
        </w:rPr>
        <w:t>Hava geçirmez yapı: JIS Muhafazaların sağladığı koruma derecesi IPX1</w:t>
      </w:r>
    </w:p>
    <w:p w14:paraId="5A3EBA76" w14:textId="77777777" w:rsidR="00F94D3F" w:rsidRPr="00F94D3F" w:rsidRDefault="00F94D3F" w:rsidP="00F94D3F">
      <w:pPr>
        <w:pStyle w:val="Balk5"/>
        <w:spacing w:before="0"/>
        <w:rPr>
          <w:rFonts w:ascii="Times New Roman" w:eastAsia="Microsoft YaHei" w:hAnsi="Times New Roman" w:cs="Times New Roman"/>
          <w:color w:val="000000" w:themeColor="text1"/>
        </w:rPr>
      </w:pPr>
      <w:r w:rsidRPr="00F94D3F">
        <w:rPr>
          <w:rFonts w:ascii="Times New Roman" w:eastAsia="Microsoft YaHei" w:hAnsi="Times New Roman" w:cs="Times New Roman"/>
          <w:color w:val="000000" w:themeColor="text1"/>
        </w:rPr>
        <w:lastRenderedPageBreak/>
        <w:t xml:space="preserve">Mantar önleyici tasarım (SMZ745/SMZ745T): </w:t>
      </w:r>
      <w:proofErr w:type="spellStart"/>
      <w:r w:rsidRPr="00F94D3F">
        <w:rPr>
          <w:rFonts w:ascii="Times New Roman" w:eastAsia="Microsoft YaHei" w:hAnsi="Times New Roman" w:cs="Times New Roman"/>
          <w:color w:val="000000" w:themeColor="text1"/>
        </w:rPr>
        <w:t>Nikon'a</w:t>
      </w:r>
      <w:proofErr w:type="spellEnd"/>
      <w:r w:rsidRPr="00F94D3F">
        <w:rPr>
          <w:rFonts w:ascii="Times New Roman" w:eastAsia="Microsoft YaHei" w:hAnsi="Times New Roman" w:cs="Times New Roman"/>
          <w:color w:val="000000" w:themeColor="text1"/>
        </w:rPr>
        <w:t xml:space="preserve"> özel geliştirilen anti-</w:t>
      </w:r>
      <w:proofErr w:type="spellStart"/>
      <w:r w:rsidRPr="00F94D3F">
        <w:rPr>
          <w:rFonts w:ascii="Times New Roman" w:eastAsia="Microsoft YaHei" w:hAnsi="Times New Roman" w:cs="Times New Roman"/>
          <w:color w:val="000000" w:themeColor="text1"/>
        </w:rPr>
        <w:t>fungal</w:t>
      </w:r>
      <w:proofErr w:type="spellEnd"/>
      <w:r w:rsidRPr="00F94D3F">
        <w:rPr>
          <w:rFonts w:ascii="Times New Roman" w:eastAsia="Microsoft YaHei" w:hAnsi="Times New Roman" w:cs="Times New Roman"/>
          <w:color w:val="000000" w:themeColor="text1"/>
        </w:rPr>
        <w:t xml:space="preserve"> tasarım, mikroskobun yüksek ısı veya nem içeren ortamlarda kullanılması durumunda gönül rahatlığı sağlar. </w:t>
      </w:r>
    </w:p>
    <w:p w14:paraId="17F4FF33" w14:textId="6618A354" w:rsidR="00F94D3F" w:rsidRPr="00F94D3F" w:rsidRDefault="00F94D3F" w:rsidP="00F94D3F">
      <w:pPr>
        <w:pStyle w:val="Balk5"/>
        <w:spacing w:before="0"/>
        <w:rPr>
          <w:rFonts w:ascii="Times New Roman" w:eastAsia="Microsoft YaHei" w:hAnsi="Times New Roman" w:cs="Times New Roman"/>
          <w:color w:val="000000" w:themeColor="text1"/>
        </w:rPr>
      </w:pPr>
      <w:r w:rsidRPr="00F94D3F">
        <w:rPr>
          <w:rFonts w:ascii="Times New Roman" w:eastAsia="Microsoft YaHei" w:hAnsi="Times New Roman" w:cs="Times New Roman"/>
          <w:color w:val="000000" w:themeColor="text1"/>
        </w:rPr>
        <w:t>Anti-elektrostatik: Mikroskop içinde biriken statik elektrik boşaltılır.</w:t>
      </w:r>
    </w:p>
    <w:p w14:paraId="0AA37D02" w14:textId="2C2F3469" w:rsidR="00F94D3F" w:rsidRPr="00F94D3F" w:rsidRDefault="00F94D3F" w:rsidP="00567F5B">
      <w:pPr>
        <w:spacing w:line="240" w:lineRule="auto"/>
        <w:rPr>
          <w:rFonts w:ascii="Times New Roman" w:hAnsi="Times New Roman" w:cs="Times New Roman"/>
          <w:bCs/>
          <w:sz w:val="20"/>
        </w:rPr>
      </w:pPr>
    </w:p>
    <w:p w14:paraId="098D8C69" w14:textId="77777777" w:rsidR="00A35F57" w:rsidRDefault="00A35F57" w:rsidP="00A35F57">
      <w:pPr>
        <w:pStyle w:val="Balk3"/>
        <w:ind w:left="-5"/>
      </w:pPr>
      <w:r>
        <w:t>İletişim</w:t>
      </w:r>
    </w:p>
    <w:p w14:paraId="16504927" w14:textId="77777777" w:rsidR="00A35F57" w:rsidRDefault="00A35F57" w:rsidP="00A35F57">
      <w:pPr>
        <w:spacing w:after="10"/>
        <w:ind w:left="-5"/>
      </w:pPr>
      <w:r>
        <w:t>SEM LAB Dahili Numara: ……</w:t>
      </w:r>
    </w:p>
    <w:tbl>
      <w:tblPr>
        <w:tblStyle w:val="TableGrid"/>
        <w:tblW w:w="8940" w:type="dxa"/>
        <w:tblInd w:w="43" w:type="dxa"/>
        <w:tblCellMar>
          <w:left w:w="15" w:type="dxa"/>
          <w:right w:w="115" w:type="dxa"/>
        </w:tblCellMar>
        <w:tblLook w:val="04A0" w:firstRow="1" w:lastRow="0" w:firstColumn="1" w:lastColumn="0" w:noHBand="0" w:noVBand="1"/>
      </w:tblPr>
      <w:tblGrid>
        <w:gridCol w:w="2685"/>
        <w:gridCol w:w="3025"/>
        <w:gridCol w:w="3230"/>
      </w:tblGrid>
      <w:tr w:rsidR="00A35F57" w14:paraId="76F34167" w14:textId="77777777" w:rsidTr="00602D70">
        <w:trPr>
          <w:trHeight w:val="556"/>
        </w:trPr>
        <w:tc>
          <w:tcPr>
            <w:tcW w:w="2685" w:type="dxa"/>
            <w:tcBorders>
              <w:top w:val="dashed" w:sz="2" w:space="0" w:color="000000"/>
              <w:left w:val="dashed" w:sz="6" w:space="0" w:color="000000"/>
              <w:bottom w:val="dashed" w:sz="2" w:space="0" w:color="000000"/>
              <w:right w:val="dashed" w:sz="6" w:space="0" w:color="000000"/>
            </w:tcBorders>
            <w:vAlign w:val="center"/>
          </w:tcPr>
          <w:p w14:paraId="211308B4" w14:textId="77777777" w:rsidR="00A35F57" w:rsidRDefault="00A35F57" w:rsidP="00602D70">
            <w:pPr>
              <w:spacing w:after="0" w:line="259" w:lineRule="auto"/>
              <w:ind w:left="0" w:firstLine="0"/>
              <w:jc w:val="left"/>
            </w:pPr>
            <w:r>
              <w:t>Birim Sorumluları</w:t>
            </w:r>
          </w:p>
        </w:tc>
        <w:tc>
          <w:tcPr>
            <w:tcW w:w="3025" w:type="dxa"/>
            <w:tcBorders>
              <w:top w:val="dashed" w:sz="2" w:space="0" w:color="000000"/>
              <w:left w:val="dashed" w:sz="6" w:space="0" w:color="000000"/>
              <w:bottom w:val="dashed" w:sz="2" w:space="0" w:color="000000"/>
              <w:right w:val="dashed" w:sz="6" w:space="0" w:color="000000"/>
            </w:tcBorders>
            <w:vAlign w:val="center"/>
          </w:tcPr>
          <w:p w14:paraId="7241A952" w14:textId="77777777" w:rsidR="00A35F57" w:rsidRDefault="00A35F57" w:rsidP="00602D70">
            <w:pPr>
              <w:spacing w:after="0" w:line="259" w:lineRule="auto"/>
              <w:ind w:left="0" w:firstLine="0"/>
              <w:jc w:val="left"/>
            </w:pPr>
            <w:r>
              <w:t xml:space="preserve">     Dahili Numara</w:t>
            </w:r>
          </w:p>
        </w:tc>
        <w:tc>
          <w:tcPr>
            <w:tcW w:w="3230" w:type="dxa"/>
            <w:tcBorders>
              <w:top w:val="dashed" w:sz="2" w:space="0" w:color="000000"/>
              <w:left w:val="dashed" w:sz="6" w:space="0" w:color="000000"/>
              <w:bottom w:val="dashed" w:sz="2" w:space="0" w:color="000000"/>
              <w:right w:val="dashed" w:sz="6" w:space="0" w:color="000000"/>
            </w:tcBorders>
            <w:vAlign w:val="center"/>
          </w:tcPr>
          <w:p w14:paraId="5C099703" w14:textId="77777777" w:rsidR="00A35F57" w:rsidRDefault="00A35F57" w:rsidP="00602D70">
            <w:pPr>
              <w:spacing w:after="0" w:line="259" w:lineRule="auto"/>
              <w:ind w:left="0" w:firstLine="0"/>
              <w:jc w:val="left"/>
            </w:pPr>
            <w:r>
              <w:t xml:space="preserve">       E-mail Adresi</w:t>
            </w:r>
          </w:p>
        </w:tc>
      </w:tr>
      <w:tr w:rsidR="00A35F57" w14:paraId="00D6671E" w14:textId="77777777" w:rsidTr="00602D70">
        <w:trPr>
          <w:trHeight w:val="556"/>
        </w:trPr>
        <w:tc>
          <w:tcPr>
            <w:tcW w:w="2685" w:type="dxa"/>
            <w:tcBorders>
              <w:top w:val="dashed" w:sz="2" w:space="0" w:color="000000"/>
              <w:left w:val="dashed" w:sz="6" w:space="0" w:color="000000"/>
              <w:bottom w:val="dashed" w:sz="2" w:space="0" w:color="000000"/>
              <w:right w:val="dashed" w:sz="6" w:space="0" w:color="000000"/>
            </w:tcBorders>
            <w:vAlign w:val="center"/>
          </w:tcPr>
          <w:p w14:paraId="6D20FB29" w14:textId="27079621" w:rsidR="00A35F57" w:rsidRDefault="00A35F57" w:rsidP="00602D70">
            <w:pPr>
              <w:spacing w:after="0" w:line="259" w:lineRule="auto"/>
              <w:ind w:left="0" w:firstLine="0"/>
              <w:jc w:val="left"/>
            </w:pPr>
            <w:r>
              <w:t>Prof. Dr. Ebru Önalan</w:t>
            </w:r>
          </w:p>
        </w:tc>
        <w:tc>
          <w:tcPr>
            <w:tcW w:w="3025" w:type="dxa"/>
            <w:tcBorders>
              <w:top w:val="dashed" w:sz="2" w:space="0" w:color="000000"/>
              <w:left w:val="dashed" w:sz="6" w:space="0" w:color="000000"/>
              <w:bottom w:val="dashed" w:sz="2" w:space="0" w:color="000000"/>
              <w:right w:val="dashed" w:sz="6" w:space="0" w:color="000000"/>
            </w:tcBorders>
            <w:vAlign w:val="center"/>
          </w:tcPr>
          <w:p w14:paraId="25503FB8" w14:textId="3473C2F4" w:rsidR="00A35F57" w:rsidRDefault="00A35F57" w:rsidP="00602D70">
            <w:pPr>
              <w:spacing w:after="0" w:line="259" w:lineRule="auto"/>
              <w:ind w:left="0" w:firstLine="0"/>
              <w:jc w:val="left"/>
            </w:pPr>
            <w:r>
              <w:t xml:space="preserve">     4656</w:t>
            </w:r>
          </w:p>
        </w:tc>
        <w:tc>
          <w:tcPr>
            <w:tcW w:w="3230" w:type="dxa"/>
            <w:tcBorders>
              <w:top w:val="dashed" w:sz="2" w:space="0" w:color="000000"/>
              <w:left w:val="dashed" w:sz="6" w:space="0" w:color="000000"/>
              <w:bottom w:val="dashed" w:sz="2" w:space="0" w:color="000000"/>
              <w:right w:val="dashed" w:sz="6" w:space="0" w:color="000000"/>
            </w:tcBorders>
          </w:tcPr>
          <w:p w14:paraId="12A93802" w14:textId="7BF2C4E8" w:rsidR="00A35F57" w:rsidRDefault="00A35F57" w:rsidP="00602D70">
            <w:pPr>
              <w:spacing w:after="160" w:line="259" w:lineRule="auto"/>
              <w:ind w:left="0" w:firstLine="0"/>
              <w:jc w:val="left"/>
            </w:pPr>
            <w:r>
              <w:t>ebruetem@firat.edu.tr</w:t>
            </w:r>
          </w:p>
        </w:tc>
      </w:tr>
    </w:tbl>
    <w:p w14:paraId="3C3E9AD4" w14:textId="77777777" w:rsidR="00A35F57" w:rsidRDefault="00A35F57" w:rsidP="00A35F57"/>
    <w:p w14:paraId="403698B7" w14:textId="77777777" w:rsidR="00A35F57" w:rsidRPr="00567F5B" w:rsidRDefault="00A35F57" w:rsidP="00567F5B">
      <w:pPr>
        <w:spacing w:line="240" w:lineRule="auto"/>
        <w:rPr>
          <w:rFonts w:ascii="Times New Roman" w:hAnsi="Times New Roman" w:cs="Times New Roman"/>
          <w:bCs/>
        </w:rPr>
      </w:pPr>
    </w:p>
    <w:sectPr w:rsidR="00A35F57" w:rsidRPr="00567F5B">
      <w:pgSz w:w="11906" w:h="16838"/>
      <w:pgMar w:top="1481" w:right="1440" w:bottom="1559"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B6A"/>
    <w:multiLevelType w:val="hybridMultilevel"/>
    <w:tmpl w:val="C4569980"/>
    <w:lvl w:ilvl="0" w:tplc="34F621A2">
      <w:start w:val="1"/>
      <w:numFmt w:val="decimal"/>
      <w:lvlText w:val="%1."/>
      <w:lvlJc w:val="left"/>
      <w:pPr>
        <w:ind w:left="426" w:hanging="360"/>
      </w:pPr>
      <w:rPr>
        <w:rFonts w:hint="default"/>
        <w:color w:val="FF0000"/>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1" w15:restartNumberingAfterBreak="0">
    <w:nsid w:val="04C539E4"/>
    <w:multiLevelType w:val="hybridMultilevel"/>
    <w:tmpl w:val="C4569980"/>
    <w:lvl w:ilvl="0" w:tplc="34F621A2">
      <w:start w:val="1"/>
      <w:numFmt w:val="decimal"/>
      <w:lvlText w:val="%1."/>
      <w:lvlJc w:val="left"/>
      <w:pPr>
        <w:ind w:left="426" w:hanging="360"/>
      </w:pPr>
      <w:rPr>
        <w:rFonts w:hint="default"/>
        <w:color w:val="FF0000"/>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2" w15:restartNumberingAfterBreak="0">
    <w:nsid w:val="10276CF5"/>
    <w:multiLevelType w:val="hybridMultilevel"/>
    <w:tmpl w:val="C4569980"/>
    <w:lvl w:ilvl="0" w:tplc="34F621A2">
      <w:start w:val="1"/>
      <w:numFmt w:val="decimal"/>
      <w:lvlText w:val="%1."/>
      <w:lvlJc w:val="left"/>
      <w:pPr>
        <w:ind w:left="426" w:hanging="360"/>
      </w:pPr>
      <w:rPr>
        <w:rFonts w:hint="default"/>
        <w:color w:val="FF0000"/>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3" w15:restartNumberingAfterBreak="0">
    <w:nsid w:val="1E2C2E22"/>
    <w:multiLevelType w:val="hybridMultilevel"/>
    <w:tmpl w:val="C4569980"/>
    <w:lvl w:ilvl="0" w:tplc="34F621A2">
      <w:start w:val="1"/>
      <w:numFmt w:val="decimal"/>
      <w:lvlText w:val="%1."/>
      <w:lvlJc w:val="left"/>
      <w:pPr>
        <w:ind w:left="426" w:hanging="360"/>
      </w:pPr>
      <w:rPr>
        <w:rFonts w:hint="default"/>
        <w:color w:val="FF0000"/>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4" w15:restartNumberingAfterBreak="0">
    <w:nsid w:val="2C5D30F8"/>
    <w:multiLevelType w:val="hybridMultilevel"/>
    <w:tmpl w:val="C4569980"/>
    <w:lvl w:ilvl="0" w:tplc="34F621A2">
      <w:start w:val="1"/>
      <w:numFmt w:val="decimal"/>
      <w:lvlText w:val="%1."/>
      <w:lvlJc w:val="left"/>
      <w:pPr>
        <w:ind w:left="426" w:hanging="360"/>
      </w:pPr>
      <w:rPr>
        <w:rFonts w:hint="default"/>
        <w:color w:val="FF0000"/>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5" w15:restartNumberingAfterBreak="0">
    <w:nsid w:val="342F3738"/>
    <w:multiLevelType w:val="hybridMultilevel"/>
    <w:tmpl w:val="C4569980"/>
    <w:lvl w:ilvl="0" w:tplc="34F621A2">
      <w:start w:val="1"/>
      <w:numFmt w:val="decimal"/>
      <w:lvlText w:val="%1."/>
      <w:lvlJc w:val="left"/>
      <w:pPr>
        <w:ind w:left="426" w:hanging="360"/>
      </w:pPr>
      <w:rPr>
        <w:rFonts w:hint="default"/>
        <w:color w:val="FF0000"/>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6" w15:restartNumberingAfterBreak="0">
    <w:nsid w:val="38083D97"/>
    <w:multiLevelType w:val="hybridMultilevel"/>
    <w:tmpl w:val="CB24BD20"/>
    <w:lvl w:ilvl="0" w:tplc="5C3283B2">
      <w:start w:val="1"/>
      <w:numFmt w:val="decimal"/>
      <w:lvlText w:val="%1-"/>
      <w:lvlJc w:val="left"/>
      <w:pPr>
        <w:ind w:left="426" w:hanging="360"/>
      </w:pPr>
      <w:rPr>
        <w:rFonts w:hint="default"/>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7" w15:restartNumberingAfterBreak="0">
    <w:nsid w:val="5AFD64E1"/>
    <w:multiLevelType w:val="hybridMultilevel"/>
    <w:tmpl w:val="C4569980"/>
    <w:lvl w:ilvl="0" w:tplc="34F621A2">
      <w:start w:val="1"/>
      <w:numFmt w:val="decimal"/>
      <w:lvlText w:val="%1."/>
      <w:lvlJc w:val="left"/>
      <w:pPr>
        <w:ind w:left="426" w:hanging="360"/>
      </w:pPr>
      <w:rPr>
        <w:rFonts w:hint="default"/>
        <w:color w:val="FF0000"/>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num w:numId="1">
    <w:abstractNumId w:val="6"/>
  </w:num>
  <w:num w:numId="2">
    <w:abstractNumId w:val="2"/>
  </w:num>
  <w:num w:numId="3">
    <w:abstractNumId w:val="0"/>
  </w:num>
  <w:num w:numId="4">
    <w:abstractNumId w:val="4"/>
  </w:num>
  <w:num w:numId="5">
    <w:abstractNumId w:val="7"/>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E91"/>
    <w:rsid w:val="000E0335"/>
    <w:rsid w:val="001D4813"/>
    <w:rsid w:val="00307776"/>
    <w:rsid w:val="003A0DBF"/>
    <w:rsid w:val="003E6079"/>
    <w:rsid w:val="00500A3A"/>
    <w:rsid w:val="00567F5B"/>
    <w:rsid w:val="00677E91"/>
    <w:rsid w:val="007F79B1"/>
    <w:rsid w:val="00852740"/>
    <w:rsid w:val="00A179E1"/>
    <w:rsid w:val="00A35F57"/>
    <w:rsid w:val="00A66725"/>
    <w:rsid w:val="00B920A9"/>
    <w:rsid w:val="00C6178A"/>
    <w:rsid w:val="00EC4A56"/>
    <w:rsid w:val="00F31EFC"/>
    <w:rsid w:val="00F94D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D017F"/>
  <w15:docId w15:val="{AAC85917-470D-45E8-94EC-D322FBE4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8" w:line="249" w:lineRule="auto"/>
      <w:ind w:left="10" w:hanging="10"/>
      <w:jc w:val="both"/>
    </w:pPr>
    <w:rPr>
      <w:rFonts w:ascii="Cambria" w:eastAsia="Cambria" w:hAnsi="Cambria" w:cs="Cambria"/>
      <w:color w:val="000000"/>
    </w:rPr>
  </w:style>
  <w:style w:type="paragraph" w:styleId="Balk1">
    <w:name w:val="heading 1"/>
    <w:next w:val="Normal"/>
    <w:link w:val="Balk1Char"/>
    <w:uiPriority w:val="9"/>
    <w:qFormat/>
    <w:pPr>
      <w:keepNext/>
      <w:keepLines/>
      <w:spacing w:after="81" w:line="259" w:lineRule="auto"/>
      <w:outlineLvl w:val="0"/>
    </w:pPr>
    <w:rPr>
      <w:rFonts w:ascii="Cambria" w:eastAsia="Cambria" w:hAnsi="Cambria" w:cs="Cambria"/>
      <w:color w:val="FF0000"/>
      <w:sz w:val="30"/>
    </w:rPr>
  </w:style>
  <w:style w:type="paragraph" w:styleId="Balk2">
    <w:name w:val="heading 2"/>
    <w:next w:val="Normal"/>
    <w:link w:val="Balk2Char"/>
    <w:uiPriority w:val="9"/>
    <w:unhideWhenUsed/>
    <w:qFormat/>
    <w:pPr>
      <w:keepNext/>
      <w:keepLines/>
      <w:spacing w:after="0" w:line="259" w:lineRule="auto"/>
      <w:outlineLvl w:val="1"/>
    </w:pPr>
    <w:rPr>
      <w:rFonts w:ascii="Cambria" w:eastAsia="Cambria" w:hAnsi="Cambria" w:cs="Cambria"/>
      <w:b/>
      <w:color w:val="FF0000"/>
      <w:sz w:val="27"/>
    </w:rPr>
  </w:style>
  <w:style w:type="paragraph" w:styleId="Balk3">
    <w:name w:val="heading 3"/>
    <w:next w:val="Normal"/>
    <w:link w:val="Balk3Char"/>
    <w:uiPriority w:val="9"/>
    <w:unhideWhenUsed/>
    <w:qFormat/>
    <w:pPr>
      <w:keepNext/>
      <w:keepLines/>
      <w:spacing w:after="95" w:line="259" w:lineRule="auto"/>
      <w:ind w:left="10" w:hanging="10"/>
      <w:outlineLvl w:val="2"/>
    </w:pPr>
    <w:rPr>
      <w:rFonts w:ascii="Cambria" w:eastAsia="Cambria" w:hAnsi="Cambria" w:cs="Cambria"/>
      <w:b/>
      <w:color w:val="000000"/>
      <w:u w:val="single" w:color="000000"/>
    </w:rPr>
  </w:style>
  <w:style w:type="paragraph" w:styleId="Balk5">
    <w:name w:val="heading 5"/>
    <w:basedOn w:val="Normal"/>
    <w:next w:val="Normal"/>
    <w:link w:val="Balk5Char"/>
    <w:uiPriority w:val="9"/>
    <w:unhideWhenUsed/>
    <w:qFormat/>
    <w:rsid w:val="00F94D3F"/>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Cambria" w:eastAsia="Cambria" w:hAnsi="Cambria" w:cs="Cambria"/>
      <w:b/>
      <w:color w:val="FF0000"/>
      <w:sz w:val="27"/>
    </w:rPr>
  </w:style>
  <w:style w:type="character" w:customStyle="1" w:styleId="Balk1Char">
    <w:name w:val="Başlık 1 Char"/>
    <w:link w:val="Balk1"/>
    <w:rPr>
      <w:rFonts w:ascii="Cambria" w:eastAsia="Cambria" w:hAnsi="Cambria" w:cs="Cambria"/>
      <w:color w:val="FF0000"/>
      <w:sz w:val="30"/>
    </w:rPr>
  </w:style>
  <w:style w:type="character" w:customStyle="1" w:styleId="Balk3Char">
    <w:name w:val="Başlık 3 Char"/>
    <w:link w:val="Balk3"/>
    <w:uiPriority w:val="9"/>
    <w:rPr>
      <w:rFonts w:ascii="Cambria" w:eastAsia="Cambria" w:hAnsi="Cambria" w:cs="Cambria"/>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3A0DBF"/>
    <w:pPr>
      <w:ind w:left="720"/>
      <w:contextualSpacing/>
    </w:pPr>
  </w:style>
  <w:style w:type="character" w:customStyle="1" w:styleId="Balk5Char">
    <w:name w:val="Başlık 5 Char"/>
    <w:basedOn w:val="VarsaylanParagrafYazTipi"/>
    <w:link w:val="Balk5"/>
    <w:uiPriority w:val="9"/>
    <w:rsid w:val="00F94D3F"/>
    <w:rPr>
      <w:rFonts w:asciiTheme="majorHAnsi" w:eastAsiaTheme="majorEastAsia" w:hAnsiTheme="majorHAnsi" w:cstheme="majorBidi"/>
      <w:color w:val="0F4761" w:themeColor="accent1" w:themeShade="BF"/>
    </w:rPr>
  </w:style>
  <w:style w:type="paragraph" w:styleId="NormalWeb">
    <w:name w:val="Normal (Web)"/>
    <w:basedOn w:val="Normal"/>
    <w:uiPriority w:val="99"/>
    <w:semiHidden/>
    <w:unhideWhenUsed/>
    <w:rsid w:val="00F94D3F"/>
    <w:pPr>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paragraph" w:customStyle="1" w:styleId="note">
    <w:name w:val="note"/>
    <w:basedOn w:val="Normal"/>
    <w:rsid w:val="00F94D3F"/>
    <w:pPr>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042813">
      <w:bodyDiv w:val="1"/>
      <w:marLeft w:val="0"/>
      <w:marRight w:val="0"/>
      <w:marTop w:val="0"/>
      <w:marBottom w:val="0"/>
      <w:divBdr>
        <w:top w:val="none" w:sz="0" w:space="0" w:color="auto"/>
        <w:left w:val="none" w:sz="0" w:space="0" w:color="auto"/>
        <w:bottom w:val="none" w:sz="0" w:space="0" w:color="auto"/>
        <w:right w:val="none" w:sz="0" w:space="0" w:color="auto"/>
      </w:divBdr>
    </w:div>
    <w:div w:id="188620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1496</Words>
  <Characters>8532</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23</cp:lastModifiedBy>
  <cp:revision>12</cp:revision>
  <dcterms:created xsi:type="dcterms:W3CDTF">2025-11-20T14:24:00Z</dcterms:created>
  <dcterms:modified xsi:type="dcterms:W3CDTF">2025-11-21T06:09:00Z</dcterms:modified>
</cp:coreProperties>
</file>